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D" w:rsidRPr="00E04AE9" w:rsidRDefault="002D795D" w:rsidP="002D795D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</w:t>
      </w:r>
      <w:r w:rsidRPr="00E04AE9">
        <w:rPr>
          <w:b/>
          <w:bCs/>
          <w:sz w:val="22"/>
        </w:rPr>
        <w:t>«Утверждаю»</w:t>
      </w:r>
    </w:p>
    <w:p w:rsidR="002D795D" w:rsidRPr="00E04AE9" w:rsidRDefault="002D795D" w:rsidP="002D795D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E04AE9">
        <w:rPr>
          <w:b/>
          <w:bCs/>
          <w:sz w:val="22"/>
        </w:rPr>
        <w:t xml:space="preserve">Директор  МОУ  СОШ </w:t>
      </w:r>
      <w:proofErr w:type="spellStart"/>
      <w:r w:rsidRPr="00E04AE9">
        <w:rPr>
          <w:b/>
          <w:bCs/>
          <w:sz w:val="22"/>
        </w:rPr>
        <w:t>п</w:t>
      </w:r>
      <w:proofErr w:type="gramStart"/>
      <w:r w:rsidRPr="00E04AE9">
        <w:rPr>
          <w:b/>
          <w:bCs/>
          <w:sz w:val="22"/>
        </w:rPr>
        <w:t>.П</w:t>
      </w:r>
      <w:proofErr w:type="gramEnd"/>
      <w:r w:rsidRPr="00E04AE9">
        <w:rPr>
          <w:b/>
          <w:bCs/>
          <w:sz w:val="22"/>
        </w:rPr>
        <w:t>ервомайский</w:t>
      </w:r>
      <w:proofErr w:type="spellEnd"/>
    </w:p>
    <w:p w:rsidR="002D795D" w:rsidRPr="00E04AE9" w:rsidRDefault="002D795D" w:rsidP="002D795D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___________ </w:t>
      </w:r>
      <w:r w:rsidRPr="00E04AE9">
        <w:rPr>
          <w:b/>
          <w:bCs/>
          <w:sz w:val="22"/>
        </w:rPr>
        <w:t>/Паращенко С.В./</w:t>
      </w:r>
    </w:p>
    <w:p w:rsidR="002D795D" w:rsidRPr="00F736AA" w:rsidRDefault="002D795D" w:rsidP="002D795D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                                                                               </w:t>
      </w:r>
      <w:r w:rsidRPr="00E04AE9">
        <w:rPr>
          <w:b/>
          <w:bCs/>
          <w:sz w:val="22"/>
        </w:rPr>
        <w:t>Приказ №</w:t>
      </w:r>
      <w:r w:rsidR="002C2F1E">
        <w:rPr>
          <w:b/>
          <w:bCs/>
          <w:sz w:val="22"/>
        </w:rPr>
        <w:t xml:space="preserve"> </w:t>
      </w:r>
      <w:proofErr w:type="gramStart"/>
      <w:r w:rsidR="002C2F1E">
        <w:rPr>
          <w:b/>
          <w:bCs/>
          <w:sz w:val="22"/>
          <w:u w:val="single"/>
        </w:rPr>
        <w:t>135</w:t>
      </w:r>
      <w:proofErr w:type="gramEnd"/>
      <w:r w:rsidR="002C2F1E">
        <w:rPr>
          <w:b/>
          <w:bCs/>
          <w:sz w:val="22"/>
          <w:u w:val="single"/>
        </w:rPr>
        <w:t xml:space="preserve"> а </w:t>
      </w:r>
      <w:r>
        <w:rPr>
          <w:b/>
          <w:bCs/>
          <w:sz w:val="22"/>
        </w:rPr>
        <w:t>от «</w:t>
      </w:r>
      <w:r w:rsidR="002C2F1E">
        <w:rPr>
          <w:b/>
          <w:bCs/>
          <w:sz w:val="22"/>
        </w:rPr>
        <w:t>30</w:t>
      </w:r>
      <w:r w:rsidRPr="00E04AE9">
        <w:rPr>
          <w:b/>
          <w:bCs/>
          <w:sz w:val="22"/>
        </w:rPr>
        <w:t>»</w:t>
      </w:r>
      <w:r>
        <w:rPr>
          <w:b/>
          <w:bCs/>
          <w:sz w:val="22"/>
          <w:u w:val="single"/>
        </w:rPr>
        <w:t xml:space="preserve"> </w:t>
      </w:r>
      <w:r w:rsidR="003F36F1">
        <w:rPr>
          <w:b/>
          <w:bCs/>
          <w:sz w:val="22"/>
          <w:u w:val="single"/>
        </w:rPr>
        <w:t>августа</w:t>
      </w:r>
      <w:r>
        <w:rPr>
          <w:b/>
          <w:bCs/>
          <w:sz w:val="22"/>
          <w:u w:val="single"/>
        </w:rPr>
        <w:t xml:space="preserve">  201</w:t>
      </w:r>
      <w:r w:rsidR="00887216">
        <w:rPr>
          <w:b/>
          <w:bCs/>
          <w:sz w:val="22"/>
          <w:u w:val="single"/>
        </w:rPr>
        <w:t>9</w:t>
      </w:r>
      <w:r w:rsidR="006374E0">
        <w:rPr>
          <w:b/>
          <w:bCs/>
          <w:sz w:val="22"/>
          <w:u w:val="single"/>
        </w:rPr>
        <w:t xml:space="preserve"> </w:t>
      </w:r>
      <w:r w:rsidRPr="00E04AE9">
        <w:rPr>
          <w:b/>
          <w:bCs/>
          <w:sz w:val="22"/>
          <w:u w:val="single"/>
        </w:rPr>
        <w:t>г</w:t>
      </w:r>
      <w:r w:rsidRPr="00E04AE9">
        <w:rPr>
          <w:b/>
          <w:bCs/>
          <w:sz w:val="22"/>
        </w:rPr>
        <w:t>.</w:t>
      </w:r>
    </w:p>
    <w:p w:rsidR="009116C3" w:rsidRPr="00F736AA" w:rsidRDefault="0041022C" w:rsidP="00754B2F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                                            </w:t>
      </w:r>
    </w:p>
    <w:p w:rsidR="009116C3" w:rsidRPr="00E04AE9" w:rsidRDefault="009116C3" w:rsidP="009116C3">
      <w:pPr>
        <w:spacing w:line="240" w:lineRule="auto"/>
        <w:jc w:val="both"/>
        <w:rPr>
          <w:szCs w:val="28"/>
        </w:rPr>
      </w:pPr>
    </w:p>
    <w:p w:rsidR="009116C3" w:rsidRPr="00E04AE9" w:rsidRDefault="009116C3" w:rsidP="009116C3">
      <w:pPr>
        <w:spacing w:line="240" w:lineRule="auto"/>
        <w:jc w:val="both"/>
        <w:rPr>
          <w:szCs w:val="28"/>
        </w:rPr>
      </w:pPr>
    </w:p>
    <w:p w:rsidR="009116C3" w:rsidRPr="00E04AE9" w:rsidRDefault="009116C3" w:rsidP="009116C3">
      <w:pPr>
        <w:spacing w:line="240" w:lineRule="auto"/>
        <w:jc w:val="both"/>
        <w:rPr>
          <w:szCs w:val="28"/>
        </w:rPr>
      </w:pPr>
    </w:p>
    <w:p w:rsidR="009116C3" w:rsidRDefault="009116C3" w:rsidP="009116C3">
      <w:pPr>
        <w:spacing w:line="240" w:lineRule="auto"/>
        <w:jc w:val="center"/>
        <w:rPr>
          <w:b/>
          <w:szCs w:val="28"/>
        </w:rPr>
      </w:pPr>
      <w:r w:rsidRPr="00E04AE9">
        <w:rPr>
          <w:b/>
          <w:szCs w:val="28"/>
        </w:rPr>
        <w:t>Учебный план</w:t>
      </w:r>
    </w:p>
    <w:p w:rsidR="009116C3" w:rsidRPr="00E04AE9" w:rsidRDefault="009116C3" w:rsidP="009116C3">
      <w:pPr>
        <w:spacing w:line="240" w:lineRule="auto"/>
        <w:jc w:val="center"/>
        <w:rPr>
          <w:b/>
          <w:szCs w:val="28"/>
        </w:rPr>
      </w:pPr>
      <w:r w:rsidRPr="00E04AE9">
        <w:rPr>
          <w:b/>
          <w:szCs w:val="28"/>
        </w:rPr>
        <w:t>Муниципального общеобразовательного учреждения</w:t>
      </w:r>
    </w:p>
    <w:p w:rsidR="009116C3" w:rsidRPr="00E04AE9" w:rsidRDefault="009116C3" w:rsidP="009116C3">
      <w:pPr>
        <w:spacing w:line="240" w:lineRule="auto"/>
        <w:jc w:val="center"/>
        <w:rPr>
          <w:b/>
          <w:szCs w:val="28"/>
        </w:rPr>
      </w:pPr>
      <w:r w:rsidRPr="00E04AE9">
        <w:rPr>
          <w:b/>
          <w:szCs w:val="28"/>
        </w:rPr>
        <w:t xml:space="preserve"> «Средняя общеобразовательная школа</w:t>
      </w:r>
      <w:r>
        <w:rPr>
          <w:b/>
          <w:szCs w:val="28"/>
        </w:rPr>
        <w:t xml:space="preserve"> п. Первомайский</w:t>
      </w:r>
    </w:p>
    <w:p w:rsidR="009116C3" w:rsidRDefault="009116C3" w:rsidP="009116C3">
      <w:pPr>
        <w:spacing w:line="240" w:lineRule="auto"/>
        <w:jc w:val="center"/>
        <w:rPr>
          <w:b/>
          <w:szCs w:val="28"/>
        </w:rPr>
      </w:pPr>
      <w:r w:rsidRPr="00E04AE9">
        <w:rPr>
          <w:b/>
          <w:szCs w:val="28"/>
        </w:rPr>
        <w:t>Балашовского района Саратовской области»</w:t>
      </w:r>
    </w:p>
    <w:p w:rsidR="009116C3" w:rsidRPr="00E04AE9" w:rsidRDefault="00DF033E" w:rsidP="009116C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(1</w:t>
      </w:r>
      <w:r w:rsidRPr="00246FBD">
        <w:rPr>
          <w:b/>
          <w:szCs w:val="28"/>
        </w:rPr>
        <w:t>1</w:t>
      </w:r>
      <w:r w:rsidR="00887216">
        <w:rPr>
          <w:b/>
          <w:szCs w:val="28"/>
        </w:rPr>
        <w:t xml:space="preserve"> класс</w:t>
      </w:r>
      <w:r w:rsidR="009116C3">
        <w:rPr>
          <w:b/>
          <w:szCs w:val="28"/>
        </w:rPr>
        <w:t>)</w:t>
      </w:r>
    </w:p>
    <w:p w:rsidR="009116C3" w:rsidRPr="00E04AE9" w:rsidRDefault="009116C3" w:rsidP="009116C3">
      <w:pPr>
        <w:spacing w:line="240" w:lineRule="auto"/>
        <w:jc w:val="center"/>
        <w:rPr>
          <w:b/>
          <w:szCs w:val="28"/>
        </w:rPr>
      </w:pPr>
      <w:r w:rsidRPr="00E04AE9">
        <w:rPr>
          <w:b/>
          <w:szCs w:val="28"/>
        </w:rPr>
        <w:t>на</w:t>
      </w:r>
      <w:r w:rsidR="00754B2F">
        <w:rPr>
          <w:b/>
          <w:szCs w:val="28"/>
        </w:rPr>
        <w:t xml:space="preserve"> 201</w:t>
      </w:r>
      <w:r w:rsidR="00887216">
        <w:rPr>
          <w:b/>
          <w:szCs w:val="28"/>
        </w:rPr>
        <w:t>9</w:t>
      </w:r>
      <w:r w:rsidR="00754B2F">
        <w:rPr>
          <w:b/>
          <w:szCs w:val="28"/>
        </w:rPr>
        <w:t>-20</w:t>
      </w:r>
      <w:r w:rsidR="00887216">
        <w:rPr>
          <w:b/>
          <w:szCs w:val="28"/>
        </w:rPr>
        <w:t>20</w:t>
      </w:r>
      <w:r w:rsidRPr="00E04AE9">
        <w:rPr>
          <w:b/>
          <w:szCs w:val="28"/>
        </w:rPr>
        <w:t xml:space="preserve"> учебный год</w:t>
      </w:r>
    </w:p>
    <w:p w:rsidR="009116C3" w:rsidRPr="00E04AE9" w:rsidRDefault="009116C3" w:rsidP="009116C3">
      <w:pPr>
        <w:spacing w:line="240" w:lineRule="auto"/>
        <w:jc w:val="center"/>
        <w:rPr>
          <w:b/>
          <w:szCs w:val="28"/>
        </w:rPr>
      </w:pPr>
    </w:p>
    <w:p w:rsidR="009116C3" w:rsidRPr="002D795D" w:rsidRDefault="009116C3" w:rsidP="009116C3">
      <w:pPr>
        <w:spacing w:line="240" w:lineRule="auto"/>
        <w:jc w:val="both"/>
        <w:rPr>
          <w:b/>
          <w:szCs w:val="28"/>
        </w:rPr>
      </w:pPr>
    </w:p>
    <w:p w:rsidR="00754B2F" w:rsidRPr="002D795D" w:rsidRDefault="00754B2F" w:rsidP="009116C3">
      <w:pPr>
        <w:spacing w:line="240" w:lineRule="auto"/>
        <w:jc w:val="both"/>
        <w:rPr>
          <w:b/>
          <w:szCs w:val="28"/>
        </w:rPr>
      </w:pPr>
    </w:p>
    <w:p w:rsidR="00754B2F" w:rsidRPr="002D795D" w:rsidRDefault="00754B2F" w:rsidP="009116C3">
      <w:pPr>
        <w:spacing w:line="240" w:lineRule="auto"/>
        <w:jc w:val="both"/>
        <w:rPr>
          <w:b/>
          <w:szCs w:val="28"/>
        </w:rPr>
      </w:pPr>
    </w:p>
    <w:p w:rsidR="009116C3" w:rsidRPr="00E04AE9" w:rsidRDefault="009116C3" w:rsidP="009116C3">
      <w:pPr>
        <w:spacing w:line="240" w:lineRule="auto"/>
        <w:jc w:val="both"/>
        <w:rPr>
          <w:b/>
          <w:szCs w:val="28"/>
        </w:rPr>
      </w:pPr>
    </w:p>
    <w:p w:rsidR="009116C3" w:rsidRPr="00E04AE9" w:rsidRDefault="00DF033E" w:rsidP="00754B2F">
      <w:pPr>
        <w:jc w:val="right"/>
        <w:rPr>
          <w:b/>
          <w:bCs/>
          <w:sz w:val="20"/>
          <w:szCs w:val="20"/>
        </w:rPr>
      </w:pPr>
      <w:r w:rsidRPr="00DF033E">
        <w:rPr>
          <w:b/>
          <w:sz w:val="24"/>
          <w:szCs w:val="24"/>
        </w:rPr>
        <w:t xml:space="preserve">                                                            </w:t>
      </w:r>
      <w:r w:rsidR="009116C3" w:rsidRPr="00E04AE9">
        <w:rPr>
          <w:b/>
          <w:sz w:val="24"/>
          <w:szCs w:val="24"/>
        </w:rPr>
        <w:t xml:space="preserve">Рассмотрено на заседании педагогического совета </w:t>
      </w:r>
    </w:p>
    <w:p w:rsidR="009116C3" w:rsidRDefault="009116C3" w:rsidP="00754B2F">
      <w:pPr>
        <w:jc w:val="right"/>
        <w:rPr>
          <w:b/>
          <w:sz w:val="24"/>
          <w:szCs w:val="24"/>
        </w:rPr>
      </w:pPr>
      <w:r w:rsidRPr="00E04AE9">
        <w:rPr>
          <w:b/>
          <w:sz w:val="24"/>
          <w:szCs w:val="24"/>
        </w:rPr>
        <w:t xml:space="preserve">  </w:t>
      </w:r>
      <w:r w:rsidR="00DF033E" w:rsidRPr="00DF033E">
        <w:rPr>
          <w:b/>
          <w:sz w:val="24"/>
          <w:szCs w:val="24"/>
        </w:rPr>
        <w:t xml:space="preserve">                                                        </w:t>
      </w:r>
      <w:r w:rsidRPr="00E04AE9">
        <w:rPr>
          <w:b/>
          <w:sz w:val="24"/>
          <w:szCs w:val="24"/>
        </w:rPr>
        <w:t xml:space="preserve"> протокол № </w:t>
      </w:r>
      <w:r w:rsidRPr="00E04AE9">
        <w:rPr>
          <w:b/>
          <w:sz w:val="24"/>
          <w:szCs w:val="24"/>
          <w:u w:val="single"/>
        </w:rPr>
        <w:t>1</w:t>
      </w:r>
      <w:r w:rsidRPr="00E04AE9">
        <w:rPr>
          <w:b/>
          <w:sz w:val="24"/>
          <w:szCs w:val="24"/>
        </w:rPr>
        <w:t xml:space="preserve"> от «</w:t>
      </w:r>
      <w:r w:rsidR="002C2F1E">
        <w:rPr>
          <w:b/>
          <w:sz w:val="24"/>
          <w:szCs w:val="24"/>
          <w:u w:val="single"/>
        </w:rPr>
        <w:t>30</w:t>
      </w:r>
      <w:r w:rsidRPr="00E04AE9">
        <w:rPr>
          <w:b/>
          <w:sz w:val="24"/>
          <w:szCs w:val="24"/>
        </w:rPr>
        <w:t xml:space="preserve">» </w:t>
      </w:r>
      <w:r w:rsidRPr="00E04AE9">
        <w:rPr>
          <w:b/>
          <w:sz w:val="24"/>
          <w:szCs w:val="24"/>
          <w:u w:val="single"/>
        </w:rPr>
        <w:t>августа</w:t>
      </w:r>
      <w:r w:rsidR="00DF033E">
        <w:rPr>
          <w:b/>
          <w:sz w:val="24"/>
          <w:szCs w:val="24"/>
        </w:rPr>
        <w:t xml:space="preserve"> 201</w:t>
      </w:r>
      <w:r w:rsidR="00887216">
        <w:rPr>
          <w:b/>
          <w:sz w:val="24"/>
          <w:szCs w:val="24"/>
        </w:rPr>
        <w:t xml:space="preserve">9 </w:t>
      </w:r>
      <w:r w:rsidRPr="00E04AE9">
        <w:rPr>
          <w:b/>
          <w:sz w:val="24"/>
          <w:szCs w:val="24"/>
        </w:rPr>
        <w:t>г.</w:t>
      </w:r>
    </w:p>
    <w:p w:rsidR="009116C3" w:rsidRDefault="009116C3" w:rsidP="00754B2F">
      <w:pPr>
        <w:jc w:val="right"/>
        <w:rPr>
          <w:b/>
          <w:sz w:val="24"/>
          <w:szCs w:val="24"/>
        </w:rPr>
      </w:pPr>
    </w:p>
    <w:p w:rsidR="00D17476" w:rsidRPr="00E04AE9" w:rsidRDefault="00DF033E" w:rsidP="00754B2F">
      <w:pPr>
        <w:jc w:val="right"/>
        <w:rPr>
          <w:b/>
          <w:bCs/>
          <w:sz w:val="20"/>
          <w:szCs w:val="20"/>
        </w:rPr>
      </w:pPr>
      <w:r w:rsidRPr="00DF033E">
        <w:rPr>
          <w:b/>
          <w:sz w:val="24"/>
          <w:szCs w:val="24"/>
        </w:rPr>
        <w:t xml:space="preserve">                                                           </w:t>
      </w:r>
      <w:r w:rsidR="00D17476" w:rsidRPr="00E04AE9">
        <w:rPr>
          <w:b/>
          <w:sz w:val="24"/>
          <w:szCs w:val="24"/>
        </w:rPr>
        <w:t>Рассмотр</w:t>
      </w:r>
      <w:r w:rsidR="00D17476">
        <w:rPr>
          <w:b/>
          <w:sz w:val="24"/>
          <w:szCs w:val="24"/>
        </w:rPr>
        <w:t>ено на заседании управляющего</w:t>
      </w:r>
      <w:r w:rsidR="00D17476" w:rsidRPr="00E04AE9">
        <w:rPr>
          <w:b/>
          <w:sz w:val="24"/>
          <w:szCs w:val="24"/>
        </w:rPr>
        <w:t xml:space="preserve"> совета </w:t>
      </w:r>
    </w:p>
    <w:p w:rsidR="00D17476" w:rsidRDefault="00DF033E" w:rsidP="00754B2F">
      <w:pPr>
        <w:jc w:val="right"/>
        <w:rPr>
          <w:b/>
          <w:sz w:val="24"/>
          <w:szCs w:val="24"/>
        </w:rPr>
      </w:pPr>
      <w:r w:rsidRPr="00027561">
        <w:rPr>
          <w:b/>
          <w:sz w:val="24"/>
          <w:szCs w:val="24"/>
        </w:rPr>
        <w:t xml:space="preserve">                                                          </w:t>
      </w:r>
      <w:r w:rsidR="00D17476" w:rsidRPr="00E04AE9">
        <w:rPr>
          <w:b/>
          <w:sz w:val="24"/>
          <w:szCs w:val="24"/>
        </w:rPr>
        <w:t xml:space="preserve">протокол № </w:t>
      </w:r>
      <w:r w:rsidR="00D17476" w:rsidRPr="00E04AE9">
        <w:rPr>
          <w:b/>
          <w:sz w:val="24"/>
          <w:szCs w:val="24"/>
          <w:u w:val="single"/>
        </w:rPr>
        <w:t>1</w:t>
      </w:r>
      <w:r w:rsidR="00D17476" w:rsidRPr="00E04AE9">
        <w:rPr>
          <w:b/>
          <w:sz w:val="24"/>
          <w:szCs w:val="24"/>
        </w:rPr>
        <w:t xml:space="preserve"> от «</w:t>
      </w:r>
      <w:r w:rsidR="002C2F1E">
        <w:rPr>
          <w:b/>
          <w:sz w:val="24"/>
          <w:szCs w:val="24"/>
          <w:u w:val="single"/>
        </w:rPr>
        <w:t>30</w:t>
      </w:r>
      <w:r w:rsidR="00D17476" w:rsidRPr="00E04AE9">
        <w:rPr>
          <w:b/>
          <w:sz w:val="24"/>
          <w:szCs w:val="24"/>
        </w:rPr>
        <w:t xml:space="preserve">» </w:t>
      </w:r>
      <w:r w:rsidR="00D17476" w:rsidRPr="00E04AE9">
        <w:rPr>
          <w:b/>
          <w:sz w:val="24"/>
          <w:szCs w:val="24"/>
          <w:u w:val="single"/>
        </w:rPr>
        <w:t>августа</w:t>
      </w:r>
      <w:r>
        <w:rPr>
          <w:b/>
          <w:sz w:val="24"/>
          <w:szCs w:val="24"/>
        </w:rPr>
        <w:t xml:space="preserve"> 201</w:t>
      </w:r>
      <w:r w:rsidR="00887216">
        <w:rPr>
          <w:b/>
          <w:sz w:val="24"/>
          <w:szCs w:val="24"/>
        </w:rPr>
        <w:t xml:space="preserve">9 </w:t>
      </w:r>
      <w:r w:rsidR="00D17476" w:rsidRPr="00E04AE9">
        <w:rPr>
          <w:b/>
          <w:sz w:val="24"/>
          <w:szCs w:val="24"/>
        </w:rPr>
        <w:t>г.</w:t>
      </w:r>
    </w:p>
    <w:p w:rsidR="009116C3" w:rsidRDefault="009116C3" w:rsidP="009116C3">
      <w:pPr>
        <w:jc w:val="both"/>
        <w:rPr>
          <w:b/>
          <w:sz w:val="24"/>
          <w:szCs w:val="24"/>
        </w:rPr>
      </w:pPr>
    </w:p>
    <w:p w:rsidR="009116C3" w:rsidRDefault="009116C3" w:rsidP="009116C3">
      <w:pPr>
        <w:jc w:val="both"/>
        <w:rPr>
          <w:b/>
          <w:sz w:val="24"/>
          <w:szCs w:val="24"/>
        </w:rPr>
      </w:pPr>
    </w:p>
    <w:p w:rsidR="009116C3" w:rsidRDefault="009116C3" w:rsidP="009116C3">
      <w:pPr>
        <w:jc w:val="both"/>
        <w:rPr>
          <w:b/>
          <w:sz w:val="24"/>
          <w:szCs w:val="24"/>
        </w:rPr>
      </w:pPr>
    </w:p>
    <w:p w:rsidR="009116C3" w:rsidRPr="00E04AE9" w:rsidRDefault="009116C3" w:rsidP="009116C3">
      <w:pPr>
        <w:keepNext/>
        <w:pageBreakBefore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 w:rsidRPr="00E04AE9">
        <w:rPr>
          <w:rFonts w:eastAsia="Times New Roman"/>
          <w:b/>
          <w:bCs/>
          <w:kern w:val="32"/>
          <w:szCs w:val="28"/>
          <w:lang w:eastAsia="ru-RU"/>
        </w:rPr>
        <w:lastRenderedPageBreak/>
        <w:t>Пояснительная записка</w:t>
      </w:r>
    </w:p>
    <w:p w:rsidR="005C2F9C" w:rsidRDefault="005C2F9C" w:rsidP="009116C3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>
        <w:rPr>
          <w:rFonts w:eastAsia="Times New Roman"/>
          <w:b/>
          <w:bCs/>
          <w:kern w:val="32"/>
          <w:szCs w:val="28"/>
          <w:lang w:eastAsia="ru-RU"/>
        </w:rPr>
        <w:t xml:space="preserve">к учебному плану МОУ </w:t>
      </w:r>
      <w:r w:rsidR="009116C3" w:rsidRPr="00E04AE9">
        <w:rPr>
          <w:rFonts w:eastAsia="Times New Roman"/>
          <w:b/>
          <w:bCs/>
          <w:kern w:val="32"/>
          <w:szCs w:val="28"/>
          <w:lang w:eastAsia="ru-RU"/>
        </w:rPr>
        <w:t>С</w:t>
      </w:r>
      <w:r>
        <w:rPr>
          <w:rFonts w:eastAsia="Times New Roman"/>
          <w:b/>
          <w:bCs/>
          <w:kern w:val="32"/>
          <w:szCs w:val="28"/>
          <w:lang w:eastAsia="ru-RU"/>
        </w:rPr>
        <w:t>ОШ</w:t>
      </w:r>
      <w:r w:rsidR="009116C3" w:rsidRPr="00E04AE9">
        <w:rPr>
          <w:rFonts w:eastAsia="Times New Roman"/>
          <w:b/>
          <w:bCs/>
          <w:kern w:val="32"/>
          <w:szCs w:val="28"/>
          <w:lang w:eastAsia="ru-RU"/>
        </w:rPr>
        <w:t xml:space="preserve"> п.Первомайский </w:t>
      </w:r>
    </w:p>
    <w:p w:rsidR="009116C3" w:rsidRPr="00E04AE9" w:rsidRDefault="009116C3" w:rsidP="009116C3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 w:rsidRPr="00E04AE9">
        <w:rPr>
          <w:rFonts w:eastAsia="Times New Roman"/>
          <w:b/>
          <w:bCs/>
          <w:kern w:val="32"/>
          <w:szCs w:val="28"/>
          <w:lang w:eastAsia="ru-RU"/>
        </w:rPr>
        <w:t>Балашовс</w:t>
      </w:r>
      <w:r w:rsidR="005C2F9C">
        <w:rPr>
          <w:rFonts w:eastAsia="Times New Roman"/>
          <w:b/>
          <w:bCs/>
          <w:kern w:val="32"/>
          <w:szCs w:val="28"/>
          <w:lang w:eastAsia="ru-RU"/>
        </w:rPr>
        <w:t>кого района Саратовской области</w:t>
      </w:r>
    </w:p>
    <w:p w:rsidR="009116C3" w:rsidRPr="00E04AE9" w:rsidRDefault="00DF033E" w:rsidP="009116C3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>
        <w:rPr>
          <w:rFonts w:eastAsia="Times New Roman"/>
          <w:b/>
          <w:bCs/>
          <w:kern w:val="32"/>
          <w:szCs w:val="28"/>
          <w:lang w:eastAsia="ru-RU"/>
        </w:rPr>
        <w:t>(</w:t>
      </w:r>
      <w:r w:rsidR="00387D92">
        <w:rPr>
          <w:rFonts w:eastAsia="Times New Roman"/>
          <w:b/>
          <w:bCs/>
          <w:kern w:val="32"/>
          <w:szCs w:val="28"/>
          <w:lang w:eastAsia="ru-RU"/>
        </w:rPr>
        <w:t>1</w:t>
      </w:r>
      <w:r w:rsidR="00387D92" w:rsidRPr="00387D92">
        <w:rPr>
          <w:rFonts w:eastAsia="Times New Roman"/>
          <w:b/>
          <w:bCs/>
          <w:kern w:val="32"/>
          <w:szCs w:val="28"/>
          <w:lang w:eastAsia="ru-RU"/>
        </w:rPr>
        <w:t>1</w:t>
      </w:r>
      <w:r w:rsidR="00E753D0">
        <w:rPr>
          <w:rFonts w:eastAsia="Times New Roman"/>
          <w:b/>
          <w:bCs/>
          <w:kern w:val="32"/>
          <w:szCs w:val="28"/>
          <w:lang w:eastAsia="ru-RU"/>
        </w:rPr>
        <w:t xml:space="preserve"> класс</w:t>
      </w:r>
      <w:r>
        <w:rPr>
          <w:rFonts w:eastAsia="Times New Roman"/>
          <w:b/>
          <w:bCs/>
          <w:kern w:val="32"/>
          <w:szCs w:val="28"/>
          <w:lang w:eastAsia="ru-RU"/>
        </w:rPr>
        <w:t>) на 201</w:t>
      </w:r>
      <w:r w:rsidR="00E753D0">
        <w:rPr>
          <w:rFonts w:eastAsia="Times New Roman"/>
          <w:b/>
          <w:bCs/>
          <w:kern w:val="32"/>
          <w:szCs w:val="28"/>
          <w:lang w:eastAsia="ru-RU"/>
        </w:rPr>
        <w:t>9</w:t>
      </w:r>
      <w:r>
        <w:rPr>
          <w:rFonts w:eastAsia="Times New Roman"/>
          <w:b/>
          <w:bCs/>
          <w:kern w:val="32"/>
          <w:szCs w:val="28"/>
          <w:lang w:eastAsia="ru-RU"/>
        </w:rPr>
        <w:t>-20</w:t>
      </w:r>
      <w:r w:rsidR="00E753D0">
        <w:rPr>
          <w:rFonts w:eastAsia="Times New Roman"/>
          <w:b/>
          <w:bCs/>
          <w:kern w:val="32"/>
          <w:szCs w:val="28"/>
          <w:lang w:eastAsia="ru-RU"/>
        </w:rPr>
        <w:t>20 учебный год</w:t>
      </w:r>
    </w:p>
    <w:p w:rsidR="009116C3" w:rsidRPr="00E04AE9" w:rsidRDefault="009116C3" w:rsidP="009116C3">
      <w:pPr>
        <w:keepNext/>
        <w:suppressAutoHyphens/>
        <w:spacing w:before="240" w:after="60" w:line="240" w:lineRule="auto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E04AE9">
        <w:rPr>
          <w:rFonts w:eastAsia="Times New Roman"/>
          <w:b/>
          <w:bCs/>
          <w:szCs w:val="28"/>
          <w:lang w:eastAsia="ru-RU"/>
        </w:rPr>
        <w:t>1. Общие положения.</w:t>
      </w:r>
    </w:p>
    <w:p w:rsidR="009116C3" w:rsidRPr="00E04AE9" w:rsidRDefault="001C7DFB" w:rsidP="009116C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Учебный план МОУ СОШ</w:t>
      </w:r>
      <w:r w:rsidR="00754B2F" w:rsidRPr="00754B2F">
        <w:rPr>
          <w:rFonts w:eastAsia="Times New Roman"/>
          <w:szCs w:val="28"/>
          <w:lang w:eastAsia="ru-RU"/>
        </w:rPr>
        <w:t xml:space="preserve">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п</w:t>
      </w:r>
      <w:proofErr w:type="gramStart"/>
      <w:r w:rsidR="009116C3" w:rsidRPr="00E04AE9">
        <w:rPr>
          <w:rFonts w:eastAsia="Times New Roman"/>
          <w:szCs w:val="28"/>
          <w:lang w:eastAsia="ru-RU"/>
        </w:rPr>
        <w:t>.П</w:t>
      </w:r>
      <w:proofErr w:type="gramEnd"/>
      <w:r w:rsidR="009116C3" w:rsidRPr="00E04AE9">
        <w:rPr>
          <w:rFonts w:eastAsia="Times New Roman"/>
          <w:szCs w:val="28"/>
          <w:lang w:eastAsia="ru-RU"/>
        </w:rPr>
        <w:t>ервомайский</w:t>
      </w:r>
      <w:proofErr w:type="spellEnd"/>
      <w:r w:rsidR="009116C3" w:rsidRPr="00E04AE9">
        <w:rPr>
          <w:rFonts w:eastAsia="Times New Roman"/>
          <w:szCs w:val="28"/>
          <w:lang w:eastAsia="ru-RU"/>
        </w:rPr>
        <w:t xml:space="preserve">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Балашовс</w:t>
      </w:r>
      <w:r>
        <w:rPr>
          <w:rFonts w:eastAsia="Times New Roman"/>
          <w:szCs w:val="28"/>
          <w:lang w:eastAsia="ru-RU"/>
        </w:rPr>
        <w:t>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Саратовской области</w:t>
      </w:r>
      <w:r w:rsidR="009116C3" w:rsidRPr="00E04AE9">
        <w:rPr>
          <w:rFonts w:eastAsia="Times New Roman"/>
          <w:szCs w:val="28"/>
          <w:lang w:eastAsia="ru-RU"/>
        </w:rPr>
        <w:t xml:space="preserve"> является нормативным документом, определяющим максимальный объём учебной нагрузки обучающихся, состав учебных предметов и направлений внеурочной деятельности (неаудиторной занятости). Распределяет учебное время (аудиторную нагрузку), отводимое на освоение соде</w:t>
      </w:r>
      <w:r w:rsidR="00B24407">
        <w:rPr>
          <w:rFonts w:eastAsia="Times New Roman"/>
          <w:szCs w:val="28"/>
          <w:lang w:eastAsia="ru-RU"/>
        </w:rPr>
        <w:t xml:space="preserve">ржания образования, по </w:t>
      </w:r>
      <w:r w:rsidR="009116C3" w:rsidRPr="00E04AE9">
        <w:rPr>
          <w:rFonts w:eastAsia="Times New Roman"/>
          <w:szCs w:val="28"/>
          <w:lang w:eastAsia="ru-RU"/>
        </w:rPr>
        <w:t>учебным предметам и внеурочную деятельность (не</w:t>
      </w:r>
      <w:r w:rsidR="00B24407">
        <w:rPr>
          <w:rFonts w:eastAsia="Times New Roman"/>
          <w:szCs w:val="28"/>
          <w:lang w:eastAsia="ru-RU"/>
        </w:rPr>
        <w:t>аудиторная занятость)</w:t>
      </w:r>
      <w:r w:rsidR="009116C3" w:rsidRPr="00E04AE9">
        <w:rPr>
          <w:rFonts w:eastAsia="Times New Roman"/>
          <w:szCs w:val="28"/>
          <w:lang w:eastAsia="ru-RU"/>
        </w:rPr>
        <w:t>.</w:t>
      </w:r>
    </w:p>
    <w:p w:rsidR="009116C3" w:rsidRDefault="002C2F1E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</w:t>
      </w:r>
      <w:r w:rsidR="009116C3" w:rsidRPr="00E04AE9">
        <w:rPr>
          <w:rFonts w:eastAsia="Times New Roman"/>
          <w:b/>
          <w:szCs w:val="28"/>
          <w:lang w:eastAsia="ru-RU"/>
        </w:rPr>
        <w:t xml:space="preserve">1.2 </w:t>
      </w:r>
      <w:r w:rsidR="00626B05">
        <w:rPr>
          <w:rFonts w:eastAsia="Times New Roman"/>
          <w:szCs w:val="28"/>
          <w:lang w:eastAsia="ru-RU"/>
        </w:rPr>
        <w:t xml:space="preserve">Учебный </w:t>
      </w:r>
      <w:r w:rsidR="001C7DFB">
        <w:rPr>
          <w:rFonts w:eastAsia="Times New Roman"/>
          <w:szCs w:val="28"/>
          <w:lang w:eastAsia="ru-RU"/>
        </w:rPr>
        <w:t xml:space="preserve">план МОУ </w:t>
      </w:r>
      <w:r w:rsidR="009116C3" w:rsidRPr="00E04AE9">
        <w:rPr>
          <w:rFonts w:eastAsia="Times New Roman"/>
          <w:szCs w:val="28"/>
          <w:lang w:eastAsia="ru-RU"/>
        </w:rPr>
        <w:t>С</w:t>
      </w:r>
      <w:r w:rsidR="001C7DFB">
        <w:rPr>
          <w:rFonts w:eastAsia="Times New Roman"/>
          <w:szCs w:val="28"/>
          <w:lang w:eastAsia="ru-RU"/>
        </w:rPr>
        <w:t>ОШ</w:t>
      </w:r>
      <w:r w:rsidR="009116C3" w:rsidRPr="00E04AE9">
        <w:rPr>
          <w:rFonts w:eastAsia="Times New Roman"/>
          <w:szCs w:val="28"/>
          <w:lang w:eastAsia="ru-RU"/>
        </w:rPr>
        <w:t xml:space="preserve"> п</w:t>
      </w:r>
      <w:proofErr w:type="gramStart"/>
      <w:r w:rsidR="009116C3" w:rsidRPr="00E04AE9">
        <w:rPr>
          <w:rFonts w:eastAsia="Times New Roman"/>
          <w:szCs w:val="28"/>
          <w:lang w:eastAsia="ru-RU"/>
        </w:rPr>
        <w:t>.П</w:t>
      </w:r>
      <w:proofErr w:type="gramEnd"/>
      <w:r w:rsidR="009116C3" w:rsidRPr="00E04AE9">
        <w:rPr>
          <w:rFonts w:eastAsia="Times New Roman"/>
          <w:szCs w:val="28"/>
          <w:lang w:eastAsia="ru-RU"/>
        </w:rPr>
        <w:t>ервомайский Балашовского рай</w:t>
      </w:r>
      <w:r w:rsidR="001C7DFB">
        <w:rPr>
          <w:rFonts w:eastAsia="Times New Roman"/>
          <w:szCs w:val="28"/>
          <w:lang w:eastAsia="ru-RU"/>
        </w:rPr>
        <w:t>она Саратовской области</w:t>
      </w:r>
      <w:r w:rsidR="00DF033E">
        <w:rPr>
          <w:rFonts w:eastAsia="Times New Roman"/>
          <w:szCs w:val="28"/>
          <w:lang w:eastAsia="ru-RU"/>
        </w:rPr>
        <w:t xml:space="preserve"> на 201</w:t>
      </w:r>
      <w:r w:rsidR="00E753D0">
        <w:rPr>
          <w:rFonts w:eastAsia="Times New Roman"/>
          <w:szCs w:val="28"/>
          <w:lang w:eastAsia="ru-RU"/>
        </w:rPr>
        <w:t>9</w:t>
      </w:r>
      <w:r w:rsidR="00DF033E">
        <w:rPr>
          <w:rFonts w:eastAsia="Times New Roman"/>
          <w:szCs w:val="28"/>
          <w:lang w:eastAsia="ru-RU"/>
        </w:rPr>
        <w:t>-20</w:t>
      </w:r>
      <w:r w:rsidR="00E753D0">
        <w:rPr>
          <w:rFonts w:eastAsia="Times New Roman"/>
          <w:szCs w:val="28"/>
          <w:lang w:eastAsia="ru-RU"/>
        </w:rPr>
        <w:t>20</w:t>
      </w:r>
      <w:r w:rsidR="009116C3" w:rsidRPr="00E04AE9">
        <w:rPr>
          <w:rFonts w:eastAsia="Times New Roman"/>
          <w:szCs w:val="28"/>
          <w:lang w:eastAsia="ru-RU"/>
        </w:rPr>
        <w:t xml:space="preserve"> учебный год разработан</w:t>
      </w:r>
      <w:r w:rsidR="00DF033E">
        <w:rPr>
          <w:rFonts w:eastAsia="Times New Roman"/>
          <w:szCs w:val="28"/>
          <w:lang w:eastAsia="ru-RU"/>
        </w:rPr>
        <w:t xml:space="preserve"> в преемственности с планом 201</w:t>
      </w:r>
      <w:r w:rsidR="00E753D0">
        <w:rPr>
          <w:rFonts w:eastAsia="Times New Roman"/>
          <w:szCs w:val="28"/>
          <w:lang w:eastAsia="ru-RU"/>
        </w:rPr>
        <w:t>8</w:t>
      </w:r>
      <w:r w:rsidR="00754B2F">
        <w:rPr>
          <w:rFonts w:eastAsia="Times New Roman"/>
          <w:szCs w:val="28"/>
          <w:lang w:eastAsia="ru-RU"/>
        </w:rPr>
        <w:t>-201</w:t>
      </w:r>
      <w:r w:rsidR="00E753D0">
        <w:rPr>
          <w:rFonts w:eastAsia="Times New Roman"/>
          <w:szCs w:val="28"/>
          <w:lang w:eastAsia="ru-RU"/>
        </w:rPr>
        <w:t>9</w:t>
      </w:r>
      <w:r w:rsidR="009116C3" w:rsidRPr="00E04AE9">
        <w:rPr>
          <w:rFonts w:eastAsia="Times New Roman"/>
          <w:szCs w:val="28"/>
          <w:lang w:eastAsia="ru-RU"/>
        </w:rPr>
        <w:t xml:space="preserve"> учебного года, в соответствии</w:t>
      </w:r>
      <w:r w:rsidR="00754B2F" w:rsidRPr="00754B2F">
        <w:rPr>
          <w:rFonts w:eastAsia="Times New Roman"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 xml:space="preserve">с действующими Санитарно-эпидемиологическими правилами и нормативами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СанПин</w:t>
      </w:r>
      <w:proofErr w:type="spellEnd"/>
      <w:r w:rsidR="009116C3" w:rsidRPr="00E04AE9">
        <w:rPr>
          <w:rFonts w:eastAsia="Times New Roman"/>
          <w:szCs w:val="28"/>
          <w:lang w:eastAsia="ru-RU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</w:t>
      </w:r>
      <w:r w:rsidR="009B0FFE">
        <w:rPr>
          <w:rFonts w:eastAsia="Times New Roman"/>
          <w:szCs w:val="28"/>
          <w:lang w:eastAsia="ru-RU"/>
        </w:rPr>
        <w:t>3.03.2011 г., рег. номер 19993)</w:t>
      </w:r>
    </w:p>
    <w:p w:rsidR="008F2003" w:rsidRPr="00DB2955" w:rsidRDefault="008F2003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F2003" w:rsidRDefault="002C2F1E" w:rsidP="00F26E98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</w:t>
      </w:r>
      <w:r w:rsidR="009116C3" w:rsidRPr="00E04AE9">
        <w:rPr>
          <w:rFonts w:eastAsia="Times New Roman"/>
          <w:b/>
          <w:szCs w:val="28"/>
          <w:lang w:eastAsia="ru-RU"/>
        </w:rPr>
        <w:t xml:space="preserve">1.3. </w:t>
      </w:r>
      <w:r w:rsidR="008F2003" w:rsidRPr="008F2003">
        <w:rPr>
          <w:szCs w:val="28"/>
        </w:rPr>
        <w:t xml:space="preserve">Нормативно-правовую основу разработки учебного плана  МОУ СОШ п. </w:t>
      </w:r>
      <w:proofErr w:type="gramStart"/>
      <w:r w:rsidR="008F2003" w:rsidRPr="008F2003">
        <w:rPr>
          <w:szCs w:val="28"/>
        </w:rPr>
        <w:t>Первомайский</w:t>
      </w:r>
      <w:proofErr w:type="gramEnd"/>
      <w:r w:rsidR="008F2003" w:rsidRPr="008F2003">
        <w:rPr>
          <w:szCs w:val="28"/>
        </w:rPr>
        <w:t xml:space="preserve"> составляют:</w:t>
      </w:r>
    </w:p>
    <w:p w:rsidR="00962E09" w:rsidRDefault="00962E09" w:rsidP="00F26E98">
      <w:pPr>
        <w:numPr>
          <w:ilvl w:val="0"/>
          <w:numId w:val="20"/>
        </w:numPr>
        <w:spacing w:line="240" w:lineRule="auto"/>
        <w:contextualSpacing/>
        <w:jc w:val="both"/>
        <w:rPr>
          <w:szCs w:val="28"/>
        </w:rPr>
      </w:pPr>
      <w:r w:rsidRPr="008E1310">
        <w:rPr>
          <w:szCs w:val="28"/>
        </w:rPr>
        <w:t>Федеральный закон «Об образовании в Российской Федерации» №273-ФЗ от 29.12.2012 г.</w:t>
      </w:r>
    </w:p>
    <w:p w:rsidR="00962E09" w:rsidRPr="00962E09" w:rsidRDefault="00962E09" w:rsidP="00F26E98">
      <w:pPr>
        <w:numPr>
          <w:ilvl w:val="0"/>
          <w:numId w:val="20"/>
        </w:numPr>
        <w:tabs>
          <w:tab w:val="num" w:pos="720"/>
        </w:tabs>
        <w:spacing w:line="240" w:lineRule="auto"/>
        <w:contextualSpacing/>
        <w:jc w:val="both"/>
        <w:rPr>
          <w:szCs w:val="28"/>
        </w:rPr>
      </w:pPr>
      <w:r w:rsidRPr="008E1310">
        <w:rPr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E1310">
        <w:rPr>
          <w:szCs w:val="28"/>
        </w:rPr>
        <w:t>Минобрнауки</w:t>
      </w:r>
      <w:proofErr w:type="spellEnd"/>
      <w:r w:rsidRPr="008E1310">
        <w:rPr>
          <w:szCs w:val="28"/>
        </w:rPr>
        <w:t xml:space="preserve"> России от 30.08.2013 N 1015, зарегистрировано в Минюсте России 01.10.2013 N 30067.</w:t>
      </w:r>
    </w:p>
    <w:p w:rsidR="00962E09" w:rsidRPr="00962E09" w:rsidRDefault="008F2003" w:rsidP="00F26E98">
      <w:pPr>
        <w:pStyle w:val="a5"/>
        <w:numPr>
          <w:ilvl w:val="0"/>
          <w:numId w:val="20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Федеральный базисный учебный план</w:t>
      </w:r>
      <w:r w:rsidRPr="008F2003">
        <w:rPr>
          <w:rFonts w:eastAsia="Times New Roman"/>
          <w:szCs w:val="28"/>
          <w:lang w:eastAsia="ru-RU"/>
        </w:rPr>
        <w:t xml:space="preserve">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Pr="008F2003">
        <w:rPr>
          <w:rFonts w:eastAsia="Times New Roman"/>
          <w:b/>
          <w:szCs w:val="28"/>
          <w:lang w:eastAsia="ru-RU"/>
        </w:rPr>
        <w:t>с изменениями</w:t>
      </w:r>
      <w:r w:rsidRPr="008F2003">
        <w:rPr>
          <w:rFonts w:eastAsia="Times New Roman"/>
          <w:szCs w:val="28"/>
          <w:lang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</w:t>
      </w:r>
      <w:r w:rsidR="00962E09">
        <w:rPr>
          <w:rFonts w:eastAsia="Times New Roman"/>
          <w:szCs w:val="28"/>
          <w:lang w:eastAsia="ru-RU"/>
        </w:rPr>
        <w:t>1206 от 27.04.2011 г.</w:t>
      </w:r>
    </w:p>
    <w:p w:rsidR="008F2003" w:rsidRPr="00962E09" w:rsidRDefault="008F2003" w:rsidP="00F26E98">
      <w:pPr>
        <w:numPr>
          <w:ilvl w:val="0"/>
          <w:numId w:val="19"/>
        </w:numPr>
        <w:spacing w:line="240" w:lineRule="auto"/>
        <w:contextualSpacing/>
        <w:jc w:val="both"/>
        <w:rPr>
          <w:szCs w:val="28"/>
        </w:rPr>
      </w:pPr>
      <w:r w:rsidRPr="008F2003">
        <w:rPr>
          <w:rFonts w:eastAsia="Times New Roman"/>
          <w:color w:val="000000"/>
          <w:spacing w:val="-12"/>
          <w:szCs w:val="28"/>
          <w:lang w:eastAsia="ru-RU"/>
        </w:rPr>
        <w:t xml:space="preserve">Приказ </w:t>
      </w:r>
      <w:proofErr w:type="spellStart"/>
      <w:r w:rsidRPr="008F2003">
        <w:rPr>
          <w:rFonts w:eastAsia="Times New Roman"/>
          <w:color w:val="000000"/>
          <w:spacing w:val="-12"/>
          <w:szCs w:val="28"/>
          <w:lang w:eastAsia="ru-RU"/>
        </w:rPr>
        <w:t>МОиН</w:t>
      </w:r>
      <w:proofErr w:type="spellEnd"/>
      <w:r w:rsidRPr="008F2003">
        <w:rPr>
          <w:rFonts w:eastAsia="Times New Roman"/>
          <w:color w:val="000000"/>
          <w:spacing w:val="-12"/>
          <w:szCs w:val="28"/>
          <w:lang w:eastAsia="ru-RU"/>
        </w:rPr>
        <w:t xml:space="preserve"> РФ от 06.10.2009 № 373 (в редакции при</w:t>
      </w:r>
      <w:r w:rsidR="001117D4">
        <w:rPr>
          <w:rFonts w:eastAsia="Times New Roman"/>
          <w:color w:val="000000"/>
          <w:spacing w:val="-12"/>
          <w:szCs w:val="28"/>
          <w:lang w:eastAsia="ru-RU"/>
        </w:rPr>
        <w:t>каза от 26.11.2010 №1241)</w:t>
      </w:r>
    </w:p>
    <w:p w:rsidR="00962E09" w:rsidRPr="008E1310" w:rsidRDefault="00962E09" w:rsidP="00F26E98">
      <w:pPr>
        <w:numPr>
          <w:ilvl w:val="0"/>
          <w:numId w:val="19"/>
        </w:numPr>
        <w:spacing w:line="240" w:lineRule="auto"/>
        <w:contextualSpacing/>
        <w:jc w:val="both"/>
        <w:rPr>
          <w:szCs w:val="28"/>
        </w:rPr>
      </w:pPr>
      <w:r w:rsidRPr="008E1310">
        <w:rPr>
          <w:szCs w:val="28"/>
        </w:rPr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962E09" w:rsidRDefault="00962E09" w:rsidP="00962E09">
      <w:pPr>
        <w:numPr>
          <w:ilvl w:val="0"/>
          <w:numId w:val="19"/>
        </w:numPr>
        <w:spacing w:line="240" w:lineRule="auto"/>
        <w:contextualSpacing/>
        <w:jc w:val="both"/>
        <w:rPr>
          <w:szCs w:val="28"/>
        </w:rPr>
      </w:pPr>
      <w:r w:rsidRPr="008E1310">
        <w:rPr>
          <w:szCs w:val="28"/>
        </w:rPr>
        <w:t xml:space="preserve">Приказ Министерства </w:t>
      </w:r>
      <w:r w:rsidR="002C2F1E">
        <w:rPr>
          <w:szCs w:val="28"/>
        </w:rPr>
        <w:t>просвещения</w:t>
      </w:r>
      <w:r w:rsidRPr="008E1310">
        <w:rPr>
          <w:szCs w:val="28"/>
        </w:rPr>
        <w:t xml:space="preserve"> РФ от </w:t>
      </w:r>
      <w:r w:rsidR="002C2F1E">
        <w:rPr>
          <w:szCs w:val="28"/>
        </w:rPr>
        <w:t>28</w:t>
      </w:r>
      <w:r w:rsidRPr="008E1310">
        <w:rPr>
          <w:szCs w:val="28"/>
        </w:rPr>
        <w:t>.</w:t>
      </w:r>
      <w:r w:rsidR="002C2F1E">
        <w:rPr>
          <w:szCs w:val="28"/>
        </w:rPr>
        <w:t>12</w:t>
      </w:r>
      <w:r w:rsidRPr="008E1310">
        <w:rPr>
          <w:szCs w:val="28"/>
        </w:rPr>
        <w:t>.20</w:t>
      </w:r>
      <w:r w:rsidR="002C2F1E">
        <w:rPr>
          <w:szCs w:val="28"/>
        </w:rPr>
        <w:t>18 г.</w:t>
      </w:r>
      <w:r w:rsidRPr="008E1310">
        <w:rPr>
          <w:szCs w:val="28"/>
        </w:rPr>
        <w:t xml:space="preserve"> №</w:t>
      </w:r>
      <w:r w:rsidR="002C2F1E">
        <w:rPr>
          <w:szCs w:val="28"/>
        </w:rPr>
        <w:t xml:space="preserve"> 345</w:t>
      </w:r>
      <w:r w:rsidRPr="008E1310">
        <w:rPr>
          <w:szCs w:val="28"/>
        </w:rPr>
        <w:t xml:space="preserve"> «О федерально</w:t>
      </w:r>
      <w:r w:rsidR="002C2F1E">
        <w:rPr>
          <w:szCs w:val="28"/>
        </w:rPr>
        <w:t>м</w:t>
      </w:r>
      <w:r w:rsidRPr="008E1310">
        <w:rPr>
          <w:szCs w:val="28"/>
        </w:rPr>
        <w:t xml:space="preserve"> перечн</w:t>
      </w:r>
      <w:r w:rsidR="002C2F1E">
        <w:rPr>
          <w:szCs w:val="28"/>
        </w:rPr>
        <w:t>е учебников, рекомендуемых</w:t>
      </w:r>
      <w:r w:rsidRPr="008E1310">
        <w:rPr>
          <w:szCs w:val="28"/>
        </w:rPr>
        <w:t xml:space="preserve"> к использованию при </w:t>
      </w:r>
      <w:r w:rsidRPr="008E1310">
        <w:rPr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16637" w:rsidRPr="000F7940" w:rsidRDefault="00253DD0" w:rsidP="00962E09">
      <w:pPr>
        <w:numPr>
          <w:ilvl w:val="0"/>
          <w:numId w:val="19"/>
        </w:num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Приказ Министерства образования и науки РФ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</w:t>
      </w:r>
    </w:p>
    <w:p w:rsidR="000F7940" w:rsidRPr="00962E09" w:rsidRDefault="000F7940" w:rsidP="00962E09">
      <w:pPr>
        <w:numPr>
          <w:ilvl w:val="0"/>
          <w:numId w:val="19"/>
        </w:num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Методические рекомендации Министерства образования и науки РФ от 20 июня 2017 г. по введению учебного предмета «Астрономия» как обязательного для изучения на уровне среднего общего образования</w:t>
      </w:r>
    </w:p>
    <w:p w:rsidR="008F2003" w:rsidRPr="00962E09" w:rsidRDefault="00962E09" w:rsidP="00962E09">
      <w:pPr>
        <w:numPr>
          <w:ilvl w:val="0"/>
          <w:numId w:val="18"/>
        </w:num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Н</w:t>
      </w:r>
      <w:r w:rsidR="008F2003" w:rsidRPr="008F2003">
        <w:rPr>
          <w:szCs w:val="28"/>
        </w:rPr>
        <w:t xml:space="preserve">ормативно-правовые документы, регламентирующие образовательную деятельность МОУ СОШ п. </w:t>
      </w:r>
      <w:proofErr w:type="gramStart"/>
      <w:r w:rsidR="008F2003" w:rsidRPr="008F2003">
        <w:rPr>
          <w:szCs w:val="28"/>
        </w:rPr>
        <w:t>Первомайский</w:t>
      </w:r>
      <w:proofErr w:type="gramEnd"/>
      <w:r w:rsidR="008F2003" w:rsidRPr="008F2003">
        <w:rPr>
          <w:szCs w:val="28"/>
        </w:rPr>
        <w:t>: Устав МОУ СОШ п. Первомайский, №</w:t>
      </w:r>
      <w:r w:rsidR="0087771B">
        <w:rPr>
          <w:szCs w:val="28"/>
        </w:rPr>
        <w:t xml:space="preserve"> 2874</w:t>
      </w:r>
      <w:r w:rsidR="008F2003" w:rsidRPr="008F2003">
        <w:rPr>
          <w:szCs w:val="28"/>
        </w:rPr>
        <w:t xml:space="preserve"> от </w:t>
      </w:r>
      <w:r w:rsidR="0087771B">
        <w:rPr>
          <w:szCs w:val="28"/>
        </w:rPr>
        <w:t>25</w:t>
      </w:r>
      <w:r w:rsidR="008F2003" w:rsidRPr="008F2003">
        <w:rPr>
          <w:szCs w:val="28"/>
        </w:rPr>
        <w:t>.</w:t>
      </w:r>
      <w:r w:rsidR="0087771B">
        <w:rPr>
          <w:szCs w:val="28"/>
        </w:rPr>
        <w:t>11</w:t>
      </w:r>
      <w:r w:rsidR="008F2003" w:rsidRPr="008F2003">
        <w:rPr>
          <w:szCs w:val="28"/>
        </w:rPr>
        <w:t>.201</w:t>
      </w:r>
      <w:r w:rsidR="0087771B">
        <w:rPr>
          <w:szCs w:val="28"/>
        </w:rPr>
        <w:t>5</w:t>
      </w:r>
      <w:r w:rsidR="008F2003" w:rsidRPr="008F2003">
        <w:rPr>
          <w:szCs w:val="28"/>
        </w:rPr>
        <w:t xml:space="preserve"> г.; </w:t>
      </w:r>
      <w:r w:rsidR="00B30E59" w:rsidRPr="00B30E59">
        <w:rPr>
          <w:szCs w:val="28"/>
        </w:rPr>
        <w:t>Лицензия, серия 64ЛО1 № 0002097 (регистрационный № 2388 от 19.01.2016 г.);</w:t>
      </w:r>
      <w:r w:rsidR="00B30E59" w:rsidRPr="00B30E59">
        <w:rPr>
          <w:color w:val="FF0000"/>
          <w:szCs w:val="28"/>
        </w:rPr>
        <w:t xml:space="preserve"> </w:t>
      </w:r>
      <w:r w:rsidR="008F2003" w:rsidRPr="008F2003">
        <w:rPr>
          <w:szCs w:val="28"/>
        </w:rPr>
        <w:t>Свидетельство о государственной акк</w:t>
      </w:r>
      <w:r w:rsidR="008F0CF6">
        <w:rPr>
          <w:szCs w:val="28"/>
        </w:rPr>
        <w:t>редитации (регистрационный № 1156 от 15.02.2016</w:t>
      </w:r>
      <w:r w:rsidR="008F2003" w:rsidRPr="008F2003">
        <w:rPr>
          <w:szCs w:val="28"/>
        </w:rPr>
        <w:t xml:space="preserve"> г.).</w:t>
      </w:r>
    </w:p>
    <w:p w:rsidR="009116C3" w:rsidRDefault="002C2F1E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</w:t>
      </w:r>
      <w:r w:rsidR="008F2003">
        <w:rPr>
          <w:rFonts w:eastAsia="Times New Roman"/>
          <w:b/>
          <w:szCs w:val="28"/>
          <w:lang w:eastAsia="ru-RU"/>
        </w:rPr>
        <w:t xml:space="preserve">1.4. </w:t>
      </w:r>
      <w:r w:rsidR="009116C3" w:rsidRPr="00E04AE9">
        <w:rPr>
          <w:rFonts w:eastAsia="Times New Roman"/>
          <w:szCs w:val="28"/>
          <w:lang w:eastAsia="ru-RU"/>
        </w:rPr>
        <w:t>Содержание и структура у</w:t>
      </w:r>
      <w:r w:rsidR="009116C3" w:rsidRPr="00E04AE9">
        <w:rPr>
          <w:rFonts w:eastAsia="Times New Roman"/>
          <w:bCs/>
          <w:iCs/>
          <w:szCs w:val="28"/>
          <w:lang w:eastAsia="ru-RU"/>
        </w:rPr>
        <w:t>чебного плана</w:t>
      </w:r>
      <w:r w:rsidR="0012104D">
        <w:rPr>
          <w:rFonts w:eastAsia="Times New Roman"/>
          <w:bCs/>
          <w:iCs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 xml:space="preserve">МОУ СОШ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п</w:t>
      </w:r>
      <w:proofErr w:type="gramStart"/>
      <w:r w:rsidR="009116C3" w:rsidRPr="00E04AE9">
        <w:rPr>
          <w:rFonts w:eastAsia="Times New Roman"/>
          <w:szCs w:val="28"/>
          <w:lang w:eastAsia="ru-RU"/>
        </w:rPr>
        <w:t>.П</w:t>
      </w:r>
      <w:proofErr w:type="gramEnd"/>
      <w:r w:rsidR="009116C3" w:rsidRPr="00E04AE9">
        <w:rPr>
          <w:rFonts w:eastAsia="Times New Roman"/>
          <w:szCs w:val="28"/>
          <w:lang w:eastAsia="ru-RU"/>
        </w:rPr>
        <w:t>ервомайский</w:t>
      </w:r>
      <w:proofErr w:type="spellEnd"/>
      <w:r w:rsidR="009116C3" w:rsidRPr="00E04AE9">
        <w:rPr>
          <w:rFonts w:eastAsia="Times New Roman"/>
          <w:szCs w:val="28"/>
          <w:lang w:eastAsia="ru-RU"/>
        </w:rPr>
        <w:t xml:space="preserve"> 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Балашовского</w:t>
      </w:r>
      <w:proofErr w:type="spellEnd"/>
      <w:r w:rsidR="009116C3" w:rsidRPr="00E04AE9">
        <w:rPr>
          <w:rFonts w:eastAsia="Times New Roman"/>
          <w:szCs w:val="28"/>
          <w:lang w:eastAsia="ru-RU"/>
        </w:rPr>
        <w:t xml:space="preserve"> района Саратовской области определяются требованиями Федерального базисного учебного плана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="009116C3" w:rsidRPr="001C7DFB">
        <w:rPr>
          <w:rFonts w:eastAsia="Times New Roman"/>
          <w:b/>
          <w:szCs w:val="28"/>
          <w:lang w:eastAsia="ru-RU"/>
        </w:rPr>
        <w:t>с изменениями</w:t>
      </w:r>
      <w:r w:rsidR="009116C3" w:rsidRPr="00E04AE9">
        <w:rPr>
          <w:rFonts w:eastAsia="Times New Roman"/>
          <w:szCs w:val="28"/>
          <w:lang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1206 от </w:t>
      </w:r>
      <w:r w:rsidR="008F0CF6">
        <w:rPr>
          <w:rFonts w:eastAsia="Times New Roman"/>
          <w:szCs w:val="28"/>
          <w:lang w:eastAsia="ru-RU"/>
        </w:rPr>
        <w:t>27.04.2011 г), федеральным</w:t>
      </w:r>
      <w:r w:rsidR="009116C3" w:rsidRPr="00E04AE9">
        <w:rPr>
          <w:rFonts w:eastAsia="Times New Roman"/>
          <w:szCs w:val="28"/>
          <w:lang w:eastAsia="ru-RU"/>
        </w:rPr>
        <w:t xml:space="preserve"> компонент</w:t>
      </w:r>
      <w:r w:rsidR="008F0CF6">
        <w:rPr>
          <w:rFonts w:eastAsia="Times New Roman"/>
          <w:szCs w:val="28"/>
          <w:lang w:eastAsia="ru-RU"/>
        </w:rPr>
        <w:t>ом</w:t>
      </w:r>
      <w:r w:rsidR="009116C3" w:rsidRPr="00E04AE9">
        <w:rPr>
          <w:rFonts w:eastAsia="Times New Roman"/>
          <w:szCs w:val="28"/>
          <w:lang w:eastAsia="ru-RU"/>
        </w:rPr>
        <w:t xml:space="preserve"> государственных стандартов, целями и задачами образовательной деятельности МОУ СОШ п.</w:t>
      </w:r>
      <w:r w:rsidR="00DF033E" w:rsidRPr="00DF033E">
        <w:rPr>
          <w:rFonts w:eastAsia="Times New Roman"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>Первомайский Балашовского района Саратовской области, сформулированными в Уставе МОУ СОШ п</w:t>
      </w:r>
      <w:proofErr w:type="gramStart"/>
      <w:r w:rsidR="009116C3" w:rsidRPr="00E04AE9">
        <w:rPr>
          <w:rFonts w:eastAsia="Times New Roman"/>
          <w:szCs w:val="28"/>
          <w:lang w:eastAsia="ru-RU"/>
        </w:rPr>
        <w:t>.П</w:t>
      </w:r>
      <w:proofErr w:type="gramEnd"/>
      <w:r w:rsidR="009116C3" w:rsidRPr="00E04AE9">
        <w:rPr>
          <w:rFonts w:eastAsia="Times New Roman"/>
          <w:szCs w:val="28"/>
          <w:lang w:eastAsia="ru-RU"/>
        </w:rPr>
        <w:t xml:space="preserve">ервомайский </w:t>
      </w:r>
      <w:proofErr w:type="spellStart"/>
      <w:r w:rsidR="009116C3" w:rsidRPr="00E04AE9">
        <w:rPr>
          <w:rFonts w:eastAsia="Times New Roman"/>
          <w:szCs w:val="28"/>
          <w:lang w:eastAsia="ru-RU"/>
        </w:rPr>
        <w:t>Балашовского</w:t>
      </w:r>
      <w:proofErr w:type="spellEnd"/>
      <w:r w:rsidR="009116C3" w:rsidRPr="00E04AE9">
        <w:rPr>
          <w:rFonts w:eastAsia="Times New Roman"/>
          <w:szCs w:val="28"/>
          <w:lang w:eastAsia="ru-RU"/>
        </w:rPr>
        <w:t xml:space="preserve"> района Саратовской обла</w:t>
      </w:r>
      <w:r>
        <w:rPr>
          <w:rFonts w:eastAsia="Times New Roman"/>
          <w:szCs w:val="28"/>
          <w:lang w:eastAsia="ru-RU"/>
        </w:rPr>
        <w:t>сти.</w:t>
      </w:r>
    </w:p>
    <w:p w:rsidR="009116C3" w:rsidRPr="00B30E59" w:rsidRDefault="002C2F1E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8F2003">
        <w:rPr>
          <w:rFonts w:eastAsia="Times New Roman"/>
          <w:b/>
          <w:szCs w:val="28"/>
          <w:lang w:eastAsia="ru-RU"/>
        </w:rPr>
        <w:t>1.5</w:t>
      </w:r>
      <w:r w:rsidR="009116C3" w:rsidRPr="00444623">
        <w:rPr>
          <w:rFonts w:eastAsia="Times New Roman"/>
          <w:b/>
          <w:szCs w:val="28"/>
          <w:lang w:eastAsia="ru-RU"/>
        </w:rPr>
        <w:t>.</w:t>
      </w:r>
      <w:r w:rsidR="008F0CF6">
        <w:rPr>
          <w:rFonts w:eastAsia="Times New Roman"/>
          <w:szCs w:val="28"/>
          <w:lang w:eastAsia="ru-RU"/>
        </w:rPr>
        <w:t>У</w:t>
      </w:r>
      <w:r w:rsidR="00754B2F">
        <w:rPr>
          <w:rFonts w:eastAsia="Times New Roman"/>
          <w:szCs w:val="28"/>
          <w:lang w:eastAsia="ru-RU"/>
        </w:rPr>
        <w:t xml:space="preserve">чебный план ориентирован на уровень </w:t>
      </w:r>
      <w:r w:rsidR="008F0CF6" w:rsidRPr="008F0CF6">
        <w:rPr>
          <w:rFonts w:eastAsia="Times New Roman"/>
          <w:szCs w:val="28"/>
          <w:lang w:eastAsia="ru-RU"/>
        </w:rPr>
        <w:t>среднего общего образования</w:t>
      </w:r>
      <w:r w:rsidR="008F0CF6">
        <w:rPr>
          <w:rFonts w:eastAsia="Times New Roman"/>
          <w:szCs w:val="28"/>
          <w:lang w:eastAsia="ru-RU"/>
        </w:rPr>
        <w:t xml:space="preserve"> (11</w:t>
      </w:r>
      <w:r w:rsidR="00DB2955">
        <w:rPr>
          <w:rFonts w:eastAsia="Times New Roman"/>
          <w:szCs w:val="28"/>
          <w:lang w:eastAsia="ru-RU"/>
        </w:rPr>
        <w:t xml:space="preserve"> класс</w:t>
      </w:r>
      <w:r w:rsidR="008F0CF6">
        <w:rPr>
          <w:rFonts w:eastAsia="Times New Roman"/>
          <w:szCs w:val="28"/>
          <w:lang w:eastAsia="ru-RU"/>
        </w:rPr>
        <w:t>)</w:t>
      </w:r>
      <w:r w:rsidR="009116C3" w:rsidRPr="00444623">
        <w:rPr>
          <w:rFonts w:eastAsia="Times New Roman"/>
          <w:szCs w:val="28"/>
          <w:lang w:eastAsia="ru-RU"/>
        </w:rPr>
        <w:t>, поскольку МОУ СОШ п.</w:t>
      </w:r>
      <w:r w:rsidR="00246FBD">
        <w:rPr>
          <w:rFonts w:eastAsia="Times New Roman"/>
          <w:szCs w:val="28"/>
          <w:lang w:eastAsia="ru-RU"/>
        </w:rPr>
        <w:t xml:space="preserve"> </w:t>
      </w:r>
      <w:r w:rsidR="009116C3" w:rsidRPr="00444623">
        <w:rPr>
          <w:rFonts w:eastAsia="Times New Roman"/>
          <w:szCs w:val="28"/>
          <w:lang w:eastAsia="ru-RU"/>
        </w:rPr>
        <w:t>Первомайский Балашовского района Саратовской области реализует про</w:t>
      </w:r>
      <w:r w:rsidR="00DB2955">
        <w:rPr>
          <w:rFonts w:eastAsia="Times New Roman"/>
          <w:szCs w:val="28"/>
          <w:lang w:eastAsia="ru-RU"/>
        </w:rPr>
        <w:t xml:space="preserve">граммы среднего </w:t>
      </w:r>
      <w:r w:rsidR="009116C3" w:rsidRPr="00444623">
        <w:rPr>
          <w:rFonts w:eastAsia="Times New Roman"/>
          <w:szCs w:val="28"/>
          <w:lang w:eastAsia="ru-RU"/>
        </w:rPr>
        <w:t xml:space="preserve">общего образования </w:t>
      </w:r>
      <w:r w:rsidR="00754B2F">
        <w:rPr>
          <w:rFonts w:eastAsia="Times New Roman"/>
          <w:szCs w:val="28"/>
          <w:lang w:eastAsia="ru-RU"/>
        </w:rPr>
        <w:t>/</w:t>
      </w:r>
      <w:r w:rsidR="00B30E59" w:rsidRPr="00B30E59">
        <w:rPr>
          <w:szCs w:val="28"/>
        </w:rPr>
        <w:t>Лицензия, серия 64ЛО1 № 0002097 (регистрац</w:t>
      </w:r>
      <w:r w:rsidR="00B30E59">
        <w:rPr>
          <w:szCs w:val="28"/>
        </w:rPr>
        <w:t>ионный № 2388 от 19.01.2016 г.)</w:t>
      </w:r>
      <w:r w:rsidR="00B30E59" w:rsidRPr="00B30E59">
        <w:rPr>
          <w:szCs w:val="28"/>
        </w:rPr>
        <w:t>/</w:t>
      </w:r>
    </w:p>
    <w:p w:rsidR="009116C3" w:rsidRPr="00E04AE9" w:rsidRDefault="002C2F1E" w:rsidP="009116C3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pacing w:val="-1"/>
          <w:szCs w:val="28"/>
          <w:lang w:eastAsia="ru-RU"/>
        </w:rPr>
        <w:t xml:space="preserve">    </w:t>
      </w:r>
      <w:r w:rsidR="008F2003">
        <w:rPr>
          <w:rFonts w:eastAsia="Times New Roman"/>
          <w:b/>
          <w:spacing w:val="-1"/>
          <w:szCs w:val="28"/>
          <w:lang w:eastAsia="ru-RU"/>
        </w:rPr>
        <w:t>1.6</w:t>
      </w:r>
      <w:r w:rsidR="009116C3" w:rsidRPr="00E04AE9">
        <w:rPr>
          <w:rFonts w:eastAsia="Times New Roman"/>
          <w:b/>
          <w:spacing w:val="-1"/>
          <w:szCs w:val="28"/>
          <w:lang w:eastAsia="ru-RU"/>
        </w:rPr>
        <w:t xml:space="preserve">. </w:t>
      </w:r>
      <w:r w:rsidR="009116C3" w:rsidRPr="00E04AE9">
        <w:rPr>
          <w:rFonts w:eastAsia="Times New Roman"/>
          <w:spacing w:val="-1"/>
          <w:szCs w:val="28"/>
          <w:lang w:eastAsia="ru-RU"/>
        </w:rPr>
        <w:t xml:space="preserve">Учебный план МОУ </w:t>
      </w:r>
      <w:r w:rsidR="009116C3" w:rsidRPr="00E04AE9">
        <w:rPr>
          <w:rFonts w:eastAsia="Times New Roman"/>
          <w:szCs w:val="28"/>
          <w:lang w:eastAsia="ru-RU"/>
        </w:rPr>
        <w:t>СОШ п.</w:t>
      </w:r>
      <w:r w:rsidR="009B0FFE">
        <w:rPr>
          <w:rFonts w:eastAsia="Times New Roman"/>
          <w:szCs w:val="28"/>
          <w:lang w:eastAsia="ru-RU"/>
        </w:rPr>
        <w:t xml:space="preserve"> Первомайский </w:t>
      </w:r>
      <w:r w:rsidR="009116C3" w:rsidRPr="00E04AE9">
        <w:rPr>
          <w:rFonts w:eastAsia="Times New Roman"/>
          <w:szCs w:val="28"/>
          <w:lang w:eastAsia="ru-RU"/>
        </w:rPr>
        <w:t xml:space="preserve">Балашовского района Саратовской области   является инструментом реализации основных целей и задач, стоящих перед образовательным учреждением: обеспечение базового общего образования, развитие ребёнка в процессе обучения. Цели и задачи образовательного процесса, в свою очередь, обусловлены </w:t>
      </w:r>
      <w:r w:rsidR="009116C3" w:rsidRPr="00E04AE9">
        <w:rPr>
          <w:rFonts w:eastAsia="Times New Roman"/>
          <w:spacing w:val="-2"/>
          <w:szCs w:val="28"/>
          <w:lang w:eastAsia="ru-RU"/>
        </w:rPr>
        <w:t xml:space="preserve">предназначением школы, особенностями контингента учащихся и «моделью» </w:t>
      </w:r>
      <w:r w:rsidR="009116C3" w:rsidRPr="00E04AE9">
        <w:rPr>
          <w:rFonts w:eastAsia="Times New Roman"/>
          <w:szCs w:val="28"/>
          <w:lang w:eastAsia="ru-RU"/>
        </w:rPr>
        <w:t>выпускника, освои</w:t>
      </w:r>
      <w:r w:rsidR="009116C3">
        <w:rPr>
          <w:rFonts w:eastAsia="Times New Roman"/>
          <w:szCs w:val="28"/>
          <w:lang w:eastAsia="ru-RU"/>
        </w:rPr>
        <w:t xml:space="preserve">вшего уровень среднего </w:t>
      </w:r>
      <w:r w:rsidR="009116C3" w:rsidRPr="00E04AE9">
        <w:rPr>
          <w:rFonts w:eastAsia="Times New Roman"/>
          <w:szCs w:val="28"/>
          <w:lang w:eastAsia="ru-RU"/>
        </w:rPr>
        <w:t xml:space="preserve"> общего образования. Главным условием для достижения целей является включение каждого ребенка на каждом учебном занятии в деятельность с учетом его </w:t>
      </w:r>
      <w:r w:rsidR="009116C3" w:rsidRPr="00E04AE9">
        <w:rPr>
          <w:rFonts w:eastAsia="Times New Roman"/>
          <w:spacing w:val="-1"/>
          <w:szCs w:val="28"/>
          <w:lang w:eastAsia="ru-RU"/>
        </w:rPr>
        <w:t>возможностей и способностей. Достижение целей обеспечивается поэтапным решением задач работы школы на каждой ступени обучения.</w:t>
      </w:r>
    </w:p>
    <w:p w:rsidR="005C2F9C" w:rsidRPr="005C2F9C" w:rsidRDefault="002C2F1E" w:rsidP="005C2F9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</w:t>
      </w:r>
      <w:r w:rsidR="008F2003">
        <w:rPr>
          <w:rFonts w:eastAsia="Times New Roman"/>
          <w:b/>
          <w:szCs w:val="28"/>
          <w:lang w:eastAsia="ru-RU"/>
        </w:rPr>
        <w:t>1.7</w:t>
      </w:r>
      <w:r w:rsidR="009116C3" w:rsidRPr="00E04AE9">
        <w:rPr>
          <w:rFonts w:eastAsia="Times New Roman"/>
          <w:b/>
          <w:szCs w:val="28"/>
          <w:lang w:eastAsia="ru-RU"/>
        </w:rPr>
        <w:t>.</w:t>
      </w:r>
      <w:r w:rsidR="00F91014">
        <w:rPr>
          <w:rFonts w:eastAsia="Times New Roman"/>
          <w:b/>
          <w:szCs w:val="28"/>
          <w:lang w:eastAsia="ru-RU"/>
        </w:rPr>
        <w:t xml:space="preserve"> </w:t>
      </w:r>
      <w:r w:rsidR="005C2F9C" w:rsidRPr="005C2F9C">
        <w:rPr>
          <w:rFonts w:eastAsia="Times New Roman"/>
          <w:color w:val="000000"/>
          <w:szCs w:val="28"/>
          <w:lang w:eastAsia="ru-RU"/>
        </w:rPr>
        <w:t xml:space="preserve">Продолжительность учебного года и урока </w:t>
      </w:r>
      <w:proofErr w:type="gramStart"/>
      <w:r w:rsidR="005C2F9C" w:rsidRPr="005C2F9C">
        <w:rPr>
          <w:rFonts w:eastAsia="Times New Roman"/>
          <w:color w:val="000000"/>
          <w:szCs w:val="28"/>
          <w:lang w:eastAsia="ru-RU"/>
        </w:rPr>
        <w:t>определены</w:t>
      </w:r>
      <w:proofErr w:type="gramEnd"/>
      <w:r w:rsidR="005C2F9C" w:rsidRPr="005C2F9C">
        <w:rPr>
          <w:rFonts w:eastAsia="Times New Roman"/>
          <w:color w:val="000000"/>
          <w:szCs w:val="28"/>
          <w:lang w:eastAsia="ru-RU"/>
        </w:rPr>
        <w:t xml:space="preserve"> Уставом МОУ </w:t>
      </w:r>
      <w:r w:rsidR="005C2F9C" w:rsidRPr="005C2F9C">
        <w:rPr>
          <w:rFonts w:eastAsia="Times New Roman"/>
          <w:color w:val="000000"/>
          <w:szCs w:val="28"/>
          <w:lang w:eastAsia="ru-RU"/>
        </w:rPr>
        <w:lastRenderedPageBreak/>
        <w:t>СОШ п. Первомайский, согласно действующим нормативным документам</w:t>
      </w:r>
      <w:r w:rsidR="00DF033E">
        <w:rPr>
          <w:rFonts w:eastAsia="Times New Roman"/>
          <w:color w:val="000000"/>
          <w:szCs w:val="28"/>
          <w:lang w:eastAsia="ru-RU"/>
        </w:rPr>
        <w:t xml:space="preserve">. МОУ СОШ п. </w:t>
      </w:r>
      <w:proofErr w:type="gramStart"/>
      <w:r w:rsidR="00DF033E">
        <w:rPr>
          <w:rFonts w:eastAsia="Times New Roman"/>
          <w:color w:val="000000"/>
          <w:szCs w:val="28"/>
          <w:lang w:eastAsia="ru-RU"/>
        </w:rPr>
        <w:t>Первомайский</w:t>
      </w:r>
      <w:proofErr w:type="gramEnd"/>
      <w:r w:rsidR="00DF033E">
        <w:rPr>
          <w:rFonts w:eastAsia="Times New Roman"/>
          <w:color w:val="000000"/>
          <w:szCs w:val="28"/>
          <w:lang w:eastAsia="ru-RU"/>
        </w:rPr>
        <w:t xml:space="preserve"> в 201</w:t>
      </w:r>
      <w:r w:rsidR="00E753D0">
        <w:rPr>
          <w:rFonts w:eastAsia="Times New Roman"/>
          <w:color w:val="000000"/>
          <w:szCs w:val="28"/>
          <w:lang w:eastAsia="ru-RU"/>
        </w:rPr>
        <w:t>9</w:t>
      </w:r>
      <w:r w:rsidR="008F0CF6">
        <w:rPr>
          <w:rFonts w:eastAsia="Times New Roman"/>
          <w:color w:val="000000"/>
          <w:szCs w:val="28"/>
          <w:lang w:eastAsia="ru-RU"/>
        </w:rPr>
        <w:t>-20</w:t>
      </w:r>
      <w:r w:rsidR="00E753D0">
        <w:rPr>
          <w:rFonts w:eastAsia="Times New Roman"/>
          <w:color w:val="000000"/>
          <w:szCs w:val="28"/>
          <w:lang w:eastAsia="ru-RU"/>
        </w:rPr>
        <w:t>20</w:t>
      </w:r>
      <w:r w:rsidR="005C2F9C" w:rsidRPr="005C2F9C">
        <w:rPr>
          <w:rFonts w:eastAsia="Times New Roman"/>
          <w:color w:val="000000"/>
          <w:szCs w:val="28"/>
          <w:lang w:eastAsia="ru-RU"/>
        </w:rPr>
        <w:t xml:space="preserve"> году работает в следующем режиме:</w:t>
      </w:r>
    </w:p>
    <w:p w:rsidR="005C2F9C" w:rsidRDefault="005C2F9C" w:rsidP="005C2F9C">
      <w:pPr>
        <w:widowControl w:val="0"/>
        <w:numPr>
          <w:ilvl w:val="0"/>
          <w:numId w:val="10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C2F9C">
        <w:rPr>
          <w:rFonts w:eastAsia="Times New Roman"/>
          <w:color w:val="000000"/>
          <w:szCs w:val="28"/>
          <w:lang w:eastAsia="ru-RU"/>
        </w:rPr>
        <w:t>прод</w:t>
      </w:r>
      <w:r w:rsidR="00DF033E">
        <w:rPr>
          <w:rFonts w:eastAsia="Times New Roman"/>
          <w:color w:val="000000"/>
          <w:szCs w:val="28"/>
          <w:lang w:eastAsia="ru-RU"/>
        </w:rPr>
        <w:t xml:space="preserve">олжительность учебного года в </w:t>
      </w:r>
      <w:r w:rsidR="008F0CF6">
        <w:rPr>
          <w:rFonts w:eastAsia="Times New Roman"/>
          <w:color w:val="000000"/>
          <w:szCs w:val="28"/>
          <w:lang w:eastAsia="ru-RU"/>
        </w:rPr>
        <w:t>11</w:t>
      </w:r>
      <w:r w:rsidR="00F67A61">
        <w:rPr>
          <w:rFonts w:eastAsia="Times New Roman"/>
          <w:color w:val="000000"/>
          <w:szCs w:val="28"/>
          <w:lang w:eastAsia="ru-RU"/>
        </w:rPr>
        <w:t xml:space="preserve"> класс</w:t>
      </w:r>
      <w:r w:rsidR="00E753D0">
        <w:rPr>
          <w:rFonts w:eastAsia="Times New Roman"/>
          <w:color w:val="000000"/>
          <w:szCs w:val="28"/>
          <w:lang w:eastAsia="ru-RU"/>
        </w:rPr>
        <w:t>е</w:t>
      </w:r>
      <w:r w:rsidR="00F67A61">
        <w:rPr>
          <w:rFonts w:eastAsia="Times New Roman"/>
          <w:color w:val="000000"/>
          <w:szCs w:val="28"/>
          <w:lang w:eastAsia="ru-RU"/>
        </w:rPr>
        <w:t xml:space="preserve"> - </w:t>
      </w:r>
      <w:r w:rsidR="008F0CF6">
        <w:rPr>
          <w:rFonts w:eastAsia="Times New Roman"/>
          <w:color w:val="000000"/>
          <w:szCs w:val="28"/>
          <w:lang w:eastAsia="ru-RU"/>
        </w:rPr>
        <w:t xml:space="preserve">34 </w:t>
      </w:r>
      <w:proofErr w:type="gramStart"/>
      <w:r w:rsidR="008F0CF6">
        <w:rPr>
          <w:rFonts w:eastAsia="Times New Roman"/>
          <w:color w:val="000000"/>
          <w:szCs w:val="28"/>
          <w:lang w:eastAsia="ru-RU"/>
        </w:rPr>
        <w:t>учебных</w:t>
      </w:r>
      <w:proofErr w:type="gramEnd"/>
      <w:r w:rsidR="008F0CF6">
        <w:rPr>
          <w:rFonts w:eastAsia="Times New Roman"/>
          <w:color w:val="000000"/>
          <w:szCs w:val="28"/>
          <w:lang w:eastAsia="ru-RU"/>
        </w:rPr>
        <w:t xml:space="preserve"> недели</w:t>
      </w:r>
      <w:r w:rsidRPr="005C2F9C">
        <w:rPr>
          <w:rFonts w:eastAsia="Times New Roman"/>
          <w:color w:val="000000"/>
          <w:szCs w:val="28"/>
          <w:lang w:eastAsia="ru-RU"/>
        </w:rPr>
        <w:t>;</w:t>
      </w:r>
    </w:p>
    <w:p w:rsidR="005C2F9C" w:rsidRPr="005C2F9C" w:rsidRDefault="005C2F9C" w:rsidP="005C2F9C">
      <w:pPr>
        <w:widowControl w:val="0"/>
        <w:numPr>
          <w:ilvl w:val="0"/>
          <w:numId w:val="10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C2F9C">
        <w:rPr>
          <w:rFonts w:eastAsia="Times New Roman"/>
          <w:color w:val="000000"/>
          <w:szCs w:val="28"/>
          <w:lang w:eastAsia="ru-RU"/>
        </w:rPr>
        <w:t>прод</w:t>
      </w:r>
      <w:r>
        <w:rPr>
          <w:rFonts w:eastAsia="Times New Roman"/>
          <w:color w:val="000000"/>
          <w:szCs w:val="28"/>
          <w:lang w:eastAsia="ru-RU"/>
        </w:rPr>
        <w:t>о</w:t>
      </w:r>
      <w:r w:rsidR="00246FBD">
        <w:rPr>
          <w:rFonts w:eastAsia="Times New Roman"/>
          <w:color w:val="000000"/>
          <w:szCs w:val="28"/>
          <w:lang w:eastAsia="ru-RU"/>
        </w:rPr>
        <w:t xml:space="preserve">лжительность учебной недели в </w:t>
      </w:r>
      <w:r w:rsidR="008F0CF6">
        <w:rPr>
          <w:rFonts w:eastAsia="Times New Roman"/>
          <w:color w:val="000000"/>
          <w:szCs w:val="28"/>
          <w:lang w:eastAsia="ru-RU"/>
        </w:rPr>
        <w:t>11</w:t>
      </w:r>
      <w:r w:rsidRPr="005C2F9C">
        <w:rPr>
          <w:rFonts w:eastAsia="Times New Roman"/>
          <w:color w:val="000000"/>
          <w:szCs w:val="28"/>
          <w:lang w:eastAsia="ru-RU"/>
        </w:rPr>
        <w:t xml:space="preserve"> класс</w:t>
      </w:r>
      <w:r w:rsidR="00E753D0">
        <w:rPr>
          <w:rFonts w:eastAsia="Times New Roman"/>
          <w:color w:val="000000"/>
          <w:szCs w:val="28"/>
          <w:lang w:eastAsia="ru-RU"/>
        </w:rPr>
        <w:t>е</w:t>
      </w:r>
      <w:r w:rsidRPr="005C2F9C">
        <w:rPr>
          <w:rFonts w:eastAsia="Times New Roman"/>
          <w:color w:val="000000"/>
          <w:szCs w:val="28"/>
          <w:lang w:eastAsia="ru-RU"/>
        </w:rPr>
        <w:t xml:space="preserve"> – 5 дней;</w:t>
      </w:r>
    </w:p>
    <w:p w:rsidR="009116C3" w:rsidRPr="001C7DFB" w:rsidRDefault="005C2F9C" w:rsidP="001C7DFB">
      <w:pPr>
        <w:widowControl w:val="0"/>
        <w:numPr>
          <w:ilvl w:val="0"/>
          <w:numId w:val="10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C2F9C">
        <w:rPr>
          <w:rFonts w:eastAsia="Times New Roman"/>
          <w:color w:val="000000"/>
          <w:szCs w:val="28"/>
          <w:lang w:eastAsia="ru-RU"/>
        </w:rPr>
        <w:t>продолжительность урока 45 минут.</w:t>
      </w:r>
    </w:p>
    <w:p w:rsidR="009116C3" w:rsidRPr="00E04AE9" w:rsidRDefault="009116C3" w:rsidP="00754B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04AE9">
        <w:rPr>
          <w:rFonts w:eastAsia="Times New Roman"/>
          <w:szCs w:val="28"/>
          <w:lang w:eastAsia="ru-RU"/>
        </w:rPr>
        <w:t>Обязательная недельная нагрузка обучающихся МОУ СОШ п</w:t>
      </w:r>
      <w:proofErr w:type="gramStart"/>
      <w:r w:rsidRPr="00E04AE9">
        <w:rPr>
          <w:rFonts w:eastAsia="Times New Roman"/>
          <w:szCs w:val="28"/>
          <w:lang w:eastAsia="ru-RU"/>
        </w:rPr>
        <w:t>.П</w:t>
      </w:r>
      <w:proofErr w:type="gramEnd"/>
      <w:r w:rsidRPr="00E04AE9">
        <w:rPr>
          <w:rFonts w:eastAsia="Times New Roman"/>
          <w:szCs w:val="28"/>
          <w:lang w:eastAsia="ru-RU"/>
        </w:rPr>
        <w:t xml:space="preserve">ервомайский Балашовского района Саратовской области соответствует нормам, определёнными </w:t>
      </w:r>
      <w:r w:rsidR="00962E09">
        <w:rPr>
          <w:rFonts w:eastAsia="Times New Roman"/>
          <w:szCs w:val="28"/>
          <w:lang w:eastAsia="ru-RU"/>
        </w:rPr>
        <w:t>СанПиН</w:t>
      </w:r>
      <w:r w:rsidRPr="00D93DD6">
        <w:rPr>
          <w:rFonts w:eastAsia="Times New Roman"/>
          <w:szCs w:val="28"/>
          <w:lang w:eastAsia="ru-RU"/>
        </w:rPr>
        <w:t xml:space="preserve"> 2.4.2.2821-10</w:t>
      </w:r>
      <w:r w:rsidR="00D741A2">
        <w:rPr>
          <w:rFonts w:eastAsia="Times New Roman"/>
          <w:szCs w:val="28"/>
          <w:lang w:eastAsia="ru-RU"/>
        </w:rPr>
        <w:t xml:space="preserve"> и составляет</w:t>
      </w:r>
      <w:r w:rsidRPr="00E04AE9">
        <w:rPr>
          <w:rFonts w:eastAsia="Times New Roman"/>
          <w:szCs w:val="28"/>
          <w:lang w:eastAsia="ru-RU"/>
        </w:rPr>
        <w:t>:</w:t>
      </w:r>
    </w:p>
    <w:p w:rsidR="00451099" w:rsidRPr="00A6731E" w:rsidRDefault="00E753D0" w:rsidP="00A6731E">
      <w:pPr>
        <w:numPr>
          <w:ilvl w:val="0"/>
          <w:numId w:val="4"/>
        </w:numPr>
        <w:tabs>
          <w:tab w:val="num" w:pos="900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11-й класс – 34 часа</w:t>
      </w:r>
    </w:p>
    <w:p w:rsidR="009116C3" w:rsidRPr="00E04AE9" w:rsidRDefault="008F2003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1.8</w:t>
      </w:r>
      <w:r w:rsidR="009116C3" w:rsidRPr="00E04AE9">
        <w:rPr>
          <w:rFonts w:eastAsia="Times New Roman"/>
          <w:b/>
          <w:szCs w:val="28"/>
          <w:lang w:eastAsia="ru-RU"/>
        </w:rPr>
        <w:t>.</w:t>
      </w:r>
      <w:r w:rsidR="009116C3" w:rsidRPr="00E04AE9">
        <w:rPr>
          <w:rFonts w:eastAsia="Times New Roman"/>
          <w:szCs w:val="28"/>
          <w:lang w:eastAsia="ru-RU"/>
        </w:rPr>
        <w:t xml:space="preserve">  Учебный план включает две части: </w:t>
      </w:r>
      <w:r w:rsidR="009116C3" w:rsidRPr="00E04AE9">
        <w:rPr>
          <w:rFonts w:eastAsia="Times New Roman"/>
          <w:b/>
          <w:szCs w:val="28"/>
          <w:lang w:eastAsia="ru-RU"/>
        </w:rPr>
        <w:t>инвариантную и вариативную</w:t>
      </w:r>
      <w:r w:rsidR="009116C3" w:rsidRPr="00E04AE9">
        <w:rPr>
          <w:rFonts w:eastAsia="Times New Roman"/>
          <w:szCs w:val="28"/>
          <w:lang w:eastAsia="ru-RU"/>
        </w:rPr>
        <w:t xml:space="preserve">. </w:t>
      </w:r>
      <w:r w:rsidR="00D971C4">
        <w:rPr>
          <w:rFonts w:eastAsia="Times New Roman"/>
          <w:szCs w:val="28"/>
          <w:lang w:eastAsia="ru-RU"/>
        </w:rPr>
        <w:t xml:space="preserve">  </w:t>
      </w:r>
      <w:r w:rsidR="009116C3" w:rsidRPr="00E04AE9">
        <w:rPr>
          <w:rFonts w:eastAsia="Times New Roman"/>
          <w:szCs w:val="28"/>
          <w:lang w:eastAsia="ru-RU"/>
        </w:rPr>
        <w:t xml:space="preserve">Наполняемость </w:t>
      </w:r>
      <w:r w:rsidR="009116C3" w:rsidRPr="00E04AE9">
        <w:rPr>
          <w:rFonts w:eastAsia="Times New Roman"/>
          <w:i/>
          <w:szCs w:val="28"/>
          <w:lang w:eastAsia="ru-RU"/>
        </w:rPr>
        <w:t xml:space="preserve">инвариантной части </w:t>
      </w:r>
      <w:r w:rsidR="009116C3" w:rsidRPr="00E04AE9">
        <w:rPr>
          <w:rFonts w:eastAsia="Times New Roman"/>
          <w:szCs w:val="28"/>
          <w:lang w:eastAsia="ru-RU"/>
        </w:rPr>
        <w:t xml:space="preserve"> определена базисным учебным планом и включает</w:t>
      </w:r>
      <w:r w:rsidR="00955BE5">
        <w:rPr>
          <w:rFonts w:eastAsia="Times New Roman"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 xml:space="preserve">федеральный компонент; </w:t>
      </w:r>
      <w:r w:rsidR="009116C3" w:rsidRPr="00444623">
        <w:rPr>
          <w:rFonts w:eastAsia="Times New Roman"/>
          <w:b/>
          <w:szCs w:val="28"/>
          <w:lang w:eastAsia="ru-RU"/>
        </w:rPr>
        <w:t>вариативная часть</w:t>
      </w:r>
      <w:r w:rsidR="009116C3" w:rsidRPr="00E04AE9">
        <w:rPr>
          <w:rFonts w:eastAsia="Times New Roman"/>
          <w:szCs w:val="28"/>
          <w:lang w:eastAsia="ru-RU"/>
        </w:rPr>
        <w:t xml:space="preserve"> включает дисциплины  регионального компонента и компонента образов</w:t>
      </w:r>
      <w:r w:rsidR="00451099">
        <w:rPr>
          <w:rFonts w:eastAsia="Times New Roman"/>
          <w:szCs w:val="28"/>
          <w:lang w:eastAsia="ru-RU"/>
        </w:rPr>
        <w:t>ательной организации</w:t>
      </w:r>
      <w:r w:rsidR="009116C3" w:rsidRPr="00E04AE9">
        <w:rPr>
          <w:rFonts w:eastAsia="Times New Roman"/>
          <w:szCs w:val="28"/>
          <w:lang w:eastAsia="ru-RU"/>
        </w:rPr>
        <w:t>, часы которого используются на введение новых предметов, отражающих образовательные цели ОУ.</w:t>
      </w:r>
    </w:p>
    <w:p w:rsidR="009116C3" w:rsidRDefault="00D971C4" w:rsidP="009116C3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9116C3" w:rsidRPr="00E04AE9">
        <w:rPr>
          <w:rFonts w:eastAsia="Times New Roman"/>
          <w:szCs w:val="28"/>
          <w:lang w:eastAsia="ru-RU"/>
        </w:rPr>
        <w:t>Вариативная часть обеспечивает региональные осо</w:t>
      </w:r>
      <w:r>
        <w:rPr>
          <w:rFonts w:eastAsia="Times New Roman"/>
          <w:szCs w:val="28"/>
          <w:lang w:eastAsia="ru-RU"/>
        </w:rPr>
        <w:t xml:space="preserve">бенности содержания образования </w:t>
      </w:r>
      <w:r w:rsidR="009116C3" w:rsidRPr="00E04AE9">
        <w:rPr>
          <w:rFonts w:eastAsia="Times New Roman"/>
          <w:szCs w:val="28"/>
          <w:lang w:eastAsia="ru-RU"/>
        </w:rPr>
        <w:t>(приказ Министерства образования Саратовской области №</w:t>
      </w:r>
      <w:r>
        <w:rPr>
          <w:rFonts w:eastAsia="Times New Roman"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 xml:space="preserve">1089 от 06.12.04 </w:t>
      </w:r>
      <w:r w:rsidR="00754B2F">
        <w:rPr>
          <w:rFonts w:eastAsia="Times New Roman"/>
          <w:szCs w:val="28"/>
          <w:lang w:eastAsia="ru-RU"/>
        </w:rPr>
        <w:t>г.</w:t>
      </w:r>
      <w:r w:rsidR="009116C3" w:rsidRPr="00E04AE9">
        <w:rPr>
          <w:rFonts w:eastAsia="Times New Roman"/>
          <w:szCs w:val="28"/>
          <w:lang w:eastAsia="ru-RU"/>
        </w:rPr>
        <w:t>, приказ Министерства образования Саратовской области №</w:t>
      </w:r>
      <w:r>
        <w:rPr>
          <w:rFonts w:eastAsia="Times New Roman"/>
          <w:szCs w:val="28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>562 от 06.06.06</w:t>
      </w:r>
      <w:r w:rsidR="00754B2F">
        <w:rPr>
          <w:rFonts w:eastAsia="Times New Roman"/>
          <w:szCs w:val="28"/>
          <w:lang w:eastAsia="ru-RU"/>
        </w:rPr>
        <w:t xml:space="preserve"> г.</w:t>
      </w:r>
      <w:r w:rsidR="009116C3" w:rsidRPr="00E04AE9">
        <w:rPr>
          <w:rFonts w:eastAsia="Times New Roman"/>
          <w:szCs w:val="28"/>
          <w:lang w:eastAsia="ru-RU"/>
        </w:rPr>
        <w:t>) и индивидуальные потребности обучающихся в соответствии с социальным заказом, целями школьного образования (Устав МОУ СОШ п</w:t>
      </w:r>
      <w:proofErr w:type="gramStart"/>
      <w:r w:rsidR="009116C3" w:rsidRPr="00E04AE9">
        <w:rPr>
          <w:rFonts w:eastAsia="Times New Roman"/>
          <w:szCs w:val="28"/>
          <w:lang w:eastAsia="ru-RU"/>
        </w:rPr>
        <w:t>.П</w:t>
      </w:r>
      <w:proofErr w:type="gramEnd"/>
      <w:r w:rsidR="009116C3" w:rsidRPr="00E04AE9">
        <w:rPr>
          <w:rFonts w:eastAsia="Times New Roman"/>
          <w:szCs w:val="28"/>
          <w:lang w:eastAsia="ru-RU"/>
        </w:rPr>
        <w:t>ервомайский Балашовского района Саратовской обла</w:t>
      </w:r>
      <w:r w:rsidR="009116C3">
        <w:rPr>
          <w:rFonts w:eastAsia="Times New Roman"/>
          <w:szCs w:val="28"/>
          <w:lang w:eastAsia="ru-RU"/>
        </w:rPr>
        <w:t>сти), а также за</w:t>
      </w:r>
      <w:r w:rsidR="00DF033E">
        <w:rPr>
          <w:rFonts w:eastAsia="Times New Roman"/>
          <w:szCs w:val="28"/>
          <w:lang w:eastAsia="ru-RU"/>
        </w:rPr>
        <w:t>дачами   на 201</w:t>
      </w:r>
      <w:r w:rsidR="00E753D0">
        <w:rPr>
          <w:rFonts w:eastAsia="Times New Roman"/>
          <w:szCs w:val="28"/>
          <w:lang w:eastAsia="ru-RU"/>
        </w:rPr>
        <w:t>9</w:t>
      </w:r>
      <w:r w:rsidR="00DF033E">
        <w:rPr>
          <w:rFonts w:eastAsia="Times New Roman"/>
          <w:szCs w:val="28"/>
          <w:lang w:eastAsia="ru-RU"/>
        </w:rPr>
        <w:t>-20</w:t>
      </w:r>
      <w:r w:rsidR="00E753D0">
        <w:rPr>
          <w:rFonts w:eastAsia="Times New Roman"/>
          <w:szCs w:val="28"/>
          <w:lang w:eastAsia="ru-RU"/>
        </w:rPr>
        <w:t>20</w:t>
      </w:r>
      <w:r w:rsidR="00451099">
        <w:rPr>
          <w:rFonts w:eastAsia="Times New Roman"/>
          <w:szCs w:val="28"/>
          <w:lang w:eastAsia="ru-RU"/>
        </w:rPr>
        <w:t xml:space="preserve"> учебный год</w:t>
      </w:r>
      <w:r w:rsidR="009116C3" w:rsidRPr="00E04AE9">
        <w:rPr>
          <w:rFonts w:eastAsia="Times New Roman"/>
          <w:szCs w:val="28"/>
          <w:lang w:eastAsia="ru-RU"/>
        </w:rPr>
        <w:t>.</w:t>
      </w:r>
    </w:p>
    <w:p w:rsidR="00094118" w:rsidRPr="00E04AE9" w:rsidRDefault="00094118" w:rsidP="009116C3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82059" w:rsidRDefault="008F2003" w:rsidP="00D82059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1.9</w:t>
      </w:r>
      <w:r w:rsidR="009116C3" w:rsidRPr="00E04AE9">
        <w:rPr>
          <w:rFonts w:eastAsia="Times New Roman"/>
          <w:b/>
          <w:szCs w:val="28"/>
          <w:lang w:eastAsia="ru-RU"/>
        </w:rPr>
        <w:t>.</w:t>
      </w:r>
      <w:r w:rsidR="009116C3" w:rsidRPr="00E04AE9">
        <w:rPr>
          <w:rFonts w:eastAsia="Times New Roman"/>
          <w:szCs w:val="28"/>
          <w:lang w:eastAsia="ru-RU"/>
        </w:rPr>
        <w:t xml:space="preserve"> Учебным планом школы предусмотрено следующее распределение часов реги</w:t>
      </w:r>
      <w:r w:rsidR="00D82059">
        <w:rPr>
          <w:rFonts w:eastAsia="Times New Roman"/>
          <w:szCs w:val="28"/>
          <w:lang w:eastAsia="ru-RU"/>
        </w:rPr>
        <w:t xml:space="preserve">онального компонента на уровне </w:t>
      </w:r>
      <w:r w:rsidR="00DB2955">
        <w:rPr>
          <w:rFonts w:eastAsia="Times New Roman"/>
          <w:i/>
          <w:szCs w:val="28"/>
          <w:lang w:eastAsia="ru-RU"/>
        </w:rPr>
        <w:t xml:space="preserve">среднего </w:t>
      </w:r>
      <w:r w:rsidR="009116C3" w:rsidRPr="00E04AE9">
        <w:rPr>
          <w:rFonts w:eastAsia="Times New Roman"/>
          <w:i/>
          <w:szCs w:val="28"/>
          <w:lang w:eastAsia="ru-RU"/>
        </w:rPr>
        <w:t>общего образования:</w:t>
      </w:r>
    </w:p>
    <w:p w:rsidR="009116C3" w:rsidRDefault="00D82059" w:rsidP="00D82059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      </w:t>
      </w:r>
      <w:r w:rsidR="009116C3" w:rsidRPr="00E04AE9">
        <w:rPr>
          <w:rFonts w:eastAsia="Times New Roman"/>
          <w:szCs w:val="28"/>
          <w:lang w:eastAsia="ru-RU"/>
        </w:rPr>
        <w:t xml:space="preserve"> русский язык и математика </w:t>
      </w:r>
      <w:r w:rsidR="00E753D0">
        <w:rPr>
          <w:rFonts w:eastAsia="Times New Roman"/>
          <w:szCs w:val="28"/>
          <w:lang w:eastAsia="ru-RU"/>
        </w:rPr>
        <w:t>(</w:t>
      </w:r>
      <w:r w:rsidR="00451099">
        <w:rPr>
          <w:rFonts w:eastAsia="Times New Roman"/>
          <w:szCs w:val="28"/>
          <w:lang w:eastAsia="ru-RU"/>
        </w:rPr>
        <w:t>11</w:t>
      </w:r>
      <w:r w:rsidR="006458D4">
        <w:rPr>
          <w:rFonts w:eastAsia="Times New Roman"/>
          <w:szCs w:val="28"/>
          <w:lang w:eastAsia="ru-RU"/>
        </w:rPr>
        <w:t xml:space="preserve"> класс</w:t>
      </w:r>
      <w:r w:rsidR="00DE2D7D">
        <w:rPr>
          <w:rFonts w:eastAsia="Times New Roman"/>
          <w:szCs w:val="28"/>
          <w:lang w:eastAsia="ru-RU"/>
        </w:rPr>
        <w:t>)</w:t>
      </w:r>
    </w:p>
    <w:p w:rsidR="00E753D0" w:rsidRDefault="00E753D0" w:rsidP="00451099">
      <w:pPr>
        <w:spacing w:after="0" w:line="240" w:lineRule="auto"/>
        <w:ind w:left="480"/>
        <w:jc w:val="both"/>
        <w:rPr>
          <w:rFonts w:eastAsia="Times New Roman"/>
          <w:szCs w:val="28"/>
          <w:lang w:eastAsia="ru-RU"/>
        </w:rPr>
      </w:pPr>
    </w:p>
    <w:p w:rsidR="00451099" w:rsidRPr="00451099" w:rsidRDefault="00451099" w:rsidP="00451099">
      <w:pPr>
        <w:spacing w:after="0" w:line="240" w:lineRule="auto"/>
        <w:ind w:left="48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 класс</w:t>
      </w:r>
    </w:p>
    <w:p w:rsidR="00451099" w:rsidRDefault="00451099" w:rsidP="00451099">
      <w:pPr>
        <w:spacing w:after="0" w:line="240" w:lineRule="auto"/>
        <w:ind w:left="4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русский язык-1 ч.</w:t>
      </w:r>
    </w:p>
    <w:p w:rsidR="00451099" w:rsidRDefault="00451099" w:rsidP="00451099">
      <w:pPr>
        <w:spacing w:after="0" w:line="240" w:lineRule="auto"/>
        <w:ind w:left="4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математика-1 ч.</w:t>
      </w:r>
    </w:p>
    <w:p w:rsidR="00451099" w:rsidRPr="00E04AE9" w:rsidRDefault="00451099" w:rsidP="00DE2D7D">
      <w:pPr>
        <w:spacing w:after="0" w:line="240" w:lineRule="auto"/>
        <w:ind w:left="480"/>
        <w:rPr>
          <w:rFonts w:eastAsia="Times New Roman"/>
          <w:szCs w:val="28"/>
          <w:lang w:eastAsia="ru-RU"/>
        </w:rPr>
      </w:pPr>
    </w:p>
    <w:p w:rsidR="00451099" w:rsidRDefault="009116C3" w:rsidP="009116C3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E04AE9">
        <w:rPr>
          <w:rFonts w:eastAsia="Times New Roman"/>
          <w:szCs w:val="28"/>
          <w:lang w:eastAsia="ru-RU"/>
        </w:rPr>
        <w:t xml:space="preserve">       Учебным планом школы предусмотрено следующее распределение час</w:t>
      </w:r>
      <w:r w:rsidR="00451099">
        <w:rPr>
          <w:rFonts w:eastAsia="Times New Roman"/>
          <w:szCs w:val="28"/>
          <w:lang w:eastAsia="ru-RU"/>
        </w:rPr>
        <w:t>ов   компонента образовательной организации на уровне</w:t>
      </w:r>
      <w:r w:rsidR="006458D4">
        <w:rPr>
          <w:rFonts w:eastAsia="Times New Roman"/>
          <w:i/>
          <w:szCs w:val="28"/>
          <w:lang w:eastAsia="ru-RU"/>
        </w:rPr>
        <w:t xml:space="preserve"> среднего</w:t>
      </w:r>
      <w:r w:rsidR="004A571A">
        <w:rPr>
          <w:rFonts w:eastAsia="Times New Roman"/>
          <w:i/>
          <w:szCs w:val="28"/>
          <w:lang w:eastAsia="ru-RU"/>
        </w:rPr>
        <w:t xml:space="preserve"> общего образования:</w:t>
      </w:r>
      <w:r w:rsidR="00304EAA">
        <w:rPr>
          <w:rFonts w:eastAsia="Times New Roman"/>
          <w:i/>
          <w:szCs w:val="28"/>
          <w:lang w:eastAsia="ru-RU"/>
        </w:rPr>
        <w:t xml:space="preserve"> </w:t>
      </w:r>
      <w:r w:rsidR="00451099" w:rsidRPr="00451099">
        <w:rPr>
          <w:rFonts w:eastAsia="Times New Roman"/>
          <w:szCs w:val="28"/>
          <w:lang w:eastAsia="ru-RU"/>
        </w:rPr>
        <w:t xml:space="preserve">элективные учебные курсы (11 класс) – </w:t>
      </w:r>
      <w:r w:rsidR="00616637">
        <w:rPr>
          <w:rFonts w:eastAsia="Times New Roman"/>
          <w:szCs w:val="28"/>
          <w:lang w:eastAsia="ru-RU"/>
        </w:rPr>
        <w:t>4 часа</w:t>
      </w:r>
      <w:r w:rsidR="00451099">
        <w:rPr>
          <w:rFonts w:eastAsia="Times New Roman"/>
          <w:i/>
          <w:szCs w:val="28"/>
          <w:lang w:eastAsia="ru-RU"/>
        </w:rPr>
        <w:t>.</w:t>
      </w:r>
    </w:p>
    <w:p w:rsidR="009116C3" w:rsidRPr="00D82059" w:rsidRDefault="008F2003" w:rsidP="00D82059">
      <w:pPr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1.10.</w:t>
      </w:r>
      <w:r w:rsidR="00D82059">
        <w:rPr>
          <w:rFonts w:eastAsia="Times New Roman"/>
          <w:szCs w:val="28"/>
          <w:lang w:eastAsia="ru-RU"/>
        </w:rPr>
        <w:t xml:space="preserve">Содержание учебного плана </w:t>
      </w:r>
      <w:r w:rsidR="009116C3" w:rsidRPr="00E04AE9">
        <w:rPr>
          <w:rFonts w:eastAsia="Times New Roman"/>
          <w:szCs w:val="28"/>
          <w:lang w:eastAsia="ru-RU"/>
        </w:rPr>
        <w:t xml:space="preserve">определяется образовательными </w:t>
      </w:r>
      <w:r w:rsidR="00451099">
        <w:rPr>
          <w:rFonts w:eastAsia="Times New Roman"/>
          <w:szCs w:val="28"/>
          <w:lang w:eastAsia="ru-RU"/>
        </w:rPr>
        <w:t>целями ш</w:t>
      </w:r>
      <w:r w:rsidR="00D82059">
        <w:rPr>
          <w:rFonts w:eastAsia="Times New Roman"/>
          <w:szCs w:val="28"/>
          <w:lang w:eastAsia="ru-RU"/>
        </w:rPr>
        <w:t>колы</w:t>
      </w:r>
      <w:r w:rsidR="009116C3" w:rsidRPr="00E04AE9">
        <w:rPr>
          <w:rFonts w:eastAsia="Times New Roman"/>
          <w:szCs w:val="28"/>
          <w:lang w:eastAsia="ru-RU"/>
        </w:rPr>
        <w:t>:</w:t>
      </w:r>
    </w:p>
    <w:p w:rsidR="009116C3" w:rsidRPr="00E04AE9" w:rsidRDefault="00983A07" w:rsidP="009116C3">
      <w:pPr>
        <w:shd w:val="clear" w:color="auto" w:fill="FFFFFF"/>
        <w:tabs>
          <w:tab w:val="left" w:pos="1430"/>
        </w:tabs>
        <w:spacing w:before="10"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В </w:t>
      </w:r>
      <w:r w:rsidR="00451099">
        <w:rPr>
          <w:rFonts w:eastAsia="Times New Roman"/>
          <w:szCs w:val="28"/>
          <w:u w:val="single"/>
          <w:lang w:eastAsia="ru-RU"/>
        </w:rPr>
        <w:t>11</w:t>
      </w:r>
      <w:r w:rsidR="009116C3" w:rsidRPr="00E04AE9">
        <w:rPr>
          <w:rFonts w:eastAsia="Times New Roman"/>
          <w:szCs w:val="28"/>
          <w:u w:val="single"/>
          <w:lang w:eastAsia="ru-RU"/>
        </w:rPr>
        <w:t xml:space="preserve"> класс</w:t>
      </w:r>
      <w:r w:rsidR="00E753D0">
        <w:rPr>
          <w:rFonts w:eastAsia="Times New Roman"/>
          <w:szCs w:val="28"/>
          <w:u w:val="single"/>
          <w:lang w:eastAsia="ru-RU"/>
        </w:rPr>
        <w:t xml:space="preserve">е </w:t>
      </w:r>
      <w:r w:rsidR="00451099">
        <w:rPr>
          <w:rFonts w:eastAsia="Times New Roman"/>
          <w:szCs w:val="28"/>
          <w:u w:val="single"/>
          <w:lang w:eastAsia="ru-RU"/>
        </w:rPr>
        <w:t xml:space="preserve"> </w:t>
      </w:r>
      <w:r w:rsidR="009116C3" w:rsidRPr="00E04AE9">
        <w:rPr>
          <w:rFonts w:eastAsia="Times New Roman"/>
          <w:szCs w:val="28"/>
          <w:lang w:eastAsia="ru-RU"/>
        </w:rPr>
        <w:t>большое внимание у</w:t>
      </w:r>
      <w:r w:rsidR="004A571A">
        <w:rPr>
          <w:rFonts w:eastAsia="Times New Roman"/>
          <w:szCs w:val="28"/>
          <w:lang w:eastAsia="ru-RU"/>
        </w:rPr>
        <w:t xml:space="preserve">деляется </w:t>
      </w:r>
      <w:r w:rsidR="003525EF">
        <w:rPr>
          <w:rFonts w:eastAsia="Times New Roman"/>
          <w:szCs w:val="28"/>
          <w:lang w:eastAsia="ru-RU"/>
        </w:rPr>
        <w:t xml:space="preserve">развитию познавательного интереса </w:t>
      </w:r>
      <w:r w:rsidR="009116C3" w:rsidRPr="00E04AE9">
        <w:rPr>
          <w:rFonts w:eastAsia="Times New Roman"/>
          <w:szCs w:val="28"/>
          <w:lang w:eastAsia="ru-RU"/>
        </w:rPr>
        <w:t>и творческих способностей обучающегося, формированию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в целях реализации интересов, способностей и возможностей личности.</w:t>
      </w:r>
    </w:p>
    <w:p w:rsidR="009116C3" w:rsidRPr="00E04AE9" w:rsidRDefault="00DB2955" w:rsidP="009116C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Средне</w:t>
      </w:r>
      <w:r w:rsidR="00626B05">
        <w:rPr>
          <w:rFonts w:eastAsia="Times New Roman"/>
          <w:szCs w:val="28"/>
          <w:lang w:eastAsia="ru-RU"/>
        </w:rPr>
        <w:t>е</w:t>
      </w:r>
      <w:r w:rsidR="009116C3" w:rsidRPr="00E04AE9">
        <w:rPr>
          <w:rFonts w:eastAsia="Times New Roman"/>
          <w:szCs w:val="28"/>
          <w:lang w:eastAsia="ru-RU"/>
        </w:rPr>
        <w:t xml:space="preserve"> общее образование является основой для получения начального профессионального, среднего профессионального (по </w:t>
      </w:r>
      <w:r w:rsidR="009116C3" w:rsidRPr="00E04AE9">
        <w:rPr>
          <w:rFonts w:eastAsia="Times New Roman"/>
          <w:szCs w:val="28"/>
          <w:lang w:eastAsia="ru-RU"/>
        </w:rPr>
        <w:lastRenderedPageBreak/>
        <w:t>сокращенным ускоренным программам) и высшего профессионального образования.</w:t>
      </w:r>
    </w:p>
    <w:p w:rsidR="009116C3" w:rsidRPr="004A571A" w:rsidRDefault="00626B05" w:rsidP="004A571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="00451099">
        <w:rPr>
          <w:rFonts w:eastAsia="Times New Roman"/>
          <w:szCs w:val="28"/>
          <w:lang w:eastAsia="ru-RU"/>
        </w:rPr>
        <w:t>11 класс</w:t>
      </w:r>
      <w:r w:rsidR="00E753D0">
        <w:rPr>
          <w:rFonts w:eastAsia="Times New Roman"/>
          <w:szCs w:val="28"/>
          <w:lang w:eastAsia="ru-RU"/>
        </w:rPr>
        <w:t>е</w:t>
      </w:r>
      <w:r w:rsidR="004A571A">
        <w:rPr>
          <w:rFonts w:eastAsia="Times New Roman"/>
          <w:szCs w:val="28"/>
          <w:lang w:eastAsia="ru-RU"/>
        </w:rPr>
        <w:t xml:space="preserve"> осуществляется </w:t>
      </w:r>
      <w:r w:rsidR="009116C3" w:rsidRPr="00E04AE9">
        <w:rPr>
          <w:rFonts w:eastAsia="Times New Roman"/>
          <w:szCs w:val="28"/>
          <w:lang w:eastAsia="ru-RU"/>
        </w:rPr>
        <w:t>универс</w:t>
      </w:r>
      <w:r w:rsidR="004A571A">
        <w:rPr>
          <w:rFonts w:eastAsia="Times New Roman"/>
          <w:szCs w:val="28"/>
          <w:lang w:eastAsia="ru-RU"/>
        </w:rPr>
        <w:t>альное (непрофильное) обучение.</w:t>
      </w:r>
    </w:p>
    <w:p w:rsidR="00EA7C21" w:rsidRDefault="00212ABE" w:rsidP="00F736AA">
      <w:pPr>
        <w:keepNext/>
        <w:suppressAutoHyphens/>
        <w:spacing w:before="240" w:after="60" w:line="240" w:lineRule="auto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2</w:t>
      </w:r>
      <w:r w:rsidR="004A571A">
        <w:rPr>
          <w:rFonts w:eastAsia="Times New Roman"/>
          <w:b/>
          <w:bCs/>
          <w:szCs w:val="28"/>
          <w:lang w:eastAsia="ru-RU"/>
        </w:rPr>
        <w:t xml:space="preserve">. Учебный план </w:t>
      </w:r>
      <w:r w:rsidR="008B556D">
        <w:rPr>
          <w:rFonts w:eastAsia="Times New Roman"/>
          <w:b/>
          <w:bCs/>
          <w:szCs w:val="28"/>
          <w:lang w:eastAsia="ru-RU"/>
        </w:rPr>
        <w:t xml:space="preserve">уровня </w:t>
      </w:r>
      <w:r w:rsidR="00D82059">
        <w:rPr>
          <w:rFonts w:eastAsia="Times New Roman"/>
          <w:b/>
          <w:bCs/>
          <w:szCs w:val="28"/>
          <w:lang w:eastAsia="ru-RU"/>
        </w:rPr>
        <w:t>среднего</w:t>
      </w:r>
      <w:r w:rsidR="00EA7C21">
        <w:rPr>
          <w:rFonts w:eastAsia="Times New Roman"/>
          <w:b/>
          <w:bCs/>
          <w:szCs w:val="28"/>
          <w:lang w:eastAsia="ru-RU"/>
        </w:rPr>
        <w:t xml:space="preserve"> общего образования</w:t>
      </w:r>
    </w:p>
    <w:p w:rsidR="00F736AA" w:rsidRDefault="00D82059" w:rsidP="00F736AA">
      <w:pPr>
        <w:keepNext/>
        <w:suppressAutoHyphens/>
        <w:spacing w:before="240" w:after="60" w:line="240" w:lineRule="auto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(11</w:t>
      </w:r>
      <w:r w:rsidR="00DF033E">
        <w:rPr>
          <w:rFonts w:eastAsia="Times New Roman"/>
          <w:b/>
          <w:bCs/>
          <w:szCs w:val="28"/>
          <w:lang w:eastAsia="ru-RU"/>
        </w:rPr>
        <w:t xml:space="preserve"> класс</w:t>
      </w:r>
      <w:r w:rsidR="00F736AA">
        <w:rPr>
          <w:rFonts w:eastAsia="Times New Roman"/>
          <w:b/>
          <w:bCs/>
          <w:szCs w:val="28"/>
          <w:lang w:eastAsia="ru-RU"/>
        </w:rPr>
        <w:t>)</w:t>
      </w:r>
    </w:p>
    <w:p w:rsidR="009116C3" w:rsidRPr="00E04AE9" w:rsidRDefault="00D82059" w:rsidP="00D8205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          </w:t>
      </w:r>
      <w:r>
        <w:rPr>
          <w:rFonts w:eastAsia="Times New Roman"/>
          <w:b/>
          <w:bCs/>
          <w:szCs w:val="28"/>
          <w:lang w:eastAsia="ru-RU"/>
        </w:rPr>
        <w:t>2</w:t>
      </w:r>
      <w:r w:rsidR="00212ABE">
        <w:rPr>
          <w:rFonts w:eastAsia="Times New Roman"/>
          <w:b/>
          <w:bCs/>
          <w:szCs w:val="28"/>
          <w:lang w:eastAsia="ru-RU"/>
        </w:rPr>
        <w:t xml:space="preserve">.1. </w:t>
      </w:r>
      <w:r w:rsidR="009116C3" w:rsidRPr="00E04AE9">
        <w:rPr>
          <w:rFonts w:eastAsia="Times New Roman"/>
          <w:bCs/>
          <w:szCs w:val="28"/>
          <w:lang w:eastAsia="ru-RU"/>
        </w:rPr>
        <w:t>Учебный план сформирован на основании Федерального и регионального Базисного учебного плана. Содержание образования определено образовательными программами непрофильного обучения.</w:t>
      </w:r>
    </w:p>
    <w:p w:rsidR="004C5F57" w:rsidRDefault="00E753D0" w:rsidP="00E753D0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</w:t>
      </w:r>
      <w:r w:rsidR="00D82059">
        <w:rPr>
          <w:rFonts w:eastAsia="Times New Roman"/>
          <w:b/>
          <w:bCs/>
          <w:szCs w:val="28"/>
          <w:lang w:eastAsia="ru-RU"/>
        </w:rPr>
        <w:t>2</w:t>
      </w:r>
      <w:r w:rsidR="009116C3" w:rsidRPr="00E04AE9">
        <w:rPr>
          <w:rFonts w:eastAsia="Times New Roman"/>
          <w:b/>
          <w:bCs/>
          <w:szCs w:val="28"/>
          <w:lang w:eastAsia="ru-RU"/>
        </w:rPr>
        <w:t xml:space="preserve">.2. </w:t>
      </w:r>
      <w:r w:rsidR="009116C3" w:rsidRPr="00E04AE9">
        <w:rPr>
          <w:rFonts w:eastAsia="Times New Roman"/>
          <w:bCs/>
          <w:szCs w:val="28"/>
          <w:lang w:eastAsia="ru-RU"/>
        </w:rPr>
        <w:t>Учебным планом ОУ предусмотрено следующее распределение часов региональн</w:t>
      </w:r>
      <w:r w:rsidR="00C82A2D">
        <w:rPr>
          <w:rFonts w:eastAsia="Times New Roman"/>
          <w:bCs/>
          <w:szCs w:val="28"/>
          <w:lang w:eastAsia="ru-RU"/>
        </w:rPr>
        <w:t>ого компонен</w:t>
      </w:r>
      <w:r w:rsidR="00993D9A">
        <w:rPr>
          <w:rFonts w:eastAsia="Times New Roman"/>
          <w:bCs/>
          <w:szCs w:val="28"/>
          <w:lang w:eastAsia="ru-RU"/>
        </w:rPr>
        <w:t>та</w:t>
      </w:r>
      <w:r w:rsidR="004A571A">
        <w:rPr>
          <w:rFonts w:eastAsia="Times New Roman"/>
          <w:bCs/>
          <w:szCs w:val="28"/>
          <w:lang w:eastAsia="ru-RU"/>
        </w:rPr>
        <w:t xml:space="preserve">: </w:t>
      </w:r>
    </w:p>
    <w:p w:rsidR="004C5F57" w:rsidRDefault="004C5F57" w:rsidP="004C5F5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11 класс</w:t>
      </w:r>
    </w:p>
    <w:p w:rsidR="004C5F57" w:rsidRDefault="00F86376" w:rsidP="00304EAA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русский</w:t>
      </w:r>
      <w:r w:rsidR="004C5F57">
        <w:rPr>
          <w:rFonts w:eastAsia="Times New Roman"/>
          <w:bCs/>
          <w:szCs w:val="28"/>
          <w:lang w:eastAsia="ru-RU"/>
        </w:rPr>
        <w:t xml:space="preserve"> язык – 1 час</w:t>
      </w:r>
      <w:r w:rsidR="00304EAA">
        <w:rPr>
          <w:rFonts w:eastAsia="Times New Roman"/>
          <w:bCs/>
          <w:szCs w:val="28"/>
          <w:lang w:eastAsia="ru-RU"/>
        </w:rPr>
        <w:t xml:space="preserve">, </w:t>
      </w:r>
      <w:r w:rsidR="004C5F57">
        <w:rPr>
          <w:rFonts w:eastAsia="Times New Roman"/>
          <w:bCs/>
          <w:szCs w:val="28"/>
          <w:lang w:eastAsia="ru-RU"/>
        </w:rPr>
        <w:t>математика – 1 час</w:t>
      </w:r>
    </w:p>
    <w:p w:rsidR="004C5F57" w:rsidRPr="00E04AE9" w:rsidRDefault="004C5F57" w:rsidP="009116C3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9116C3" w:rsidRPr="00E04AE9" w:rsidRDefault="00D82059" w:rsidP="009116C3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2</w:t>
      </w:r>
      <w:r w:rsidR="009116C3" w:rsidRPr="00E04AE9">
        <w:rPr>
          <w:rFonts w:eastAsia="Times New Roman"/>
          <w:b/>
          <w:bCs/>
          <w:szCs w:val="28"/>
          <w:lang w:eastAsia="ru-RU"/>
        </w:rPr>
        <w:t xml:space="preserve">.3. </w:t>
      </w:r>
      <w:r w:rsidR="009116C3" w:rsidRPr="00E04AE9">
        <w:rPr>
          <w:rFonts w:eastAsia="Times New Roman"/>
          <w:bCs/>
          <w:szCs w:val="28"/>
          <w:lang w:eastAsia="ru-RU"/>
        </w:rPr>
        <w:t>Часы компонента ОУ распределены следующим образом:</w:t>
      </w:r>
    </w:p>
    <w:p w:rsidR="004C5F57" w:rsidRPr="00E04AE9" w:rsidRDefault="004A571A" w:rsidP="001C7DFB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</w:t>
      </w:r>
      <w:r w:rsidR="009116C3" w:rsidRPr="00E04AE9">
        <w:rPr>
          <w:rFonts w:eastAsia="Times New Roman"/>
          <w:bCs/>
          <w:szCs w:val="28"/>
          <w:lang w:eastAsia="ru-RU"/>
        </w:rPr>
        <w:t xml:space="preserve"> на изучени</w:t>
      </w:r>
      <w:r>
        <w:rPr>
          <w:rFonts w:eastAsia="Times New Roman"/>
          <w:bCs/>
          <w:szCs w:val="28"/>
          <w:lang w:eastAsia="ru-RU"/>
        </w:rPr>
        <w:t xml:space="preserve">е элективных учебных курсов </w:t>
      </w:r>
      <w:r w:rsidR="004C5F57">
        <w:rPr>
          <w:rFonts w:eastAsia="Times New Roman"/>
          <w:bCs/>
          <w:szCs w:val="28"/>
          <w:lang w:eastAsia="ru-RU"/>
        </w:rPr>
        <w:t xml:space="preserve">в  11 классе – </w:t>
      </w:r>
      <w:r w:rsidR="00955BE5">
        <w:rPr>
          <w:rFonts w:eastAsia="Times New Roman"/>
          <w:bCs/>
          <w:szCs w:val="28"/>
          <w:lang w:eastAsia="ru-RU"/>
        </w:rPr>
        <w:t>4 часа</w:t>
      </w:r>
    </w:p>
    <w:p w:rsidR="00187F9C" w:rsidRDefault="009116C3" w:rsidP="008812C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E04AE9">
        <w:rPr>
          <w:rFonts w:eastAsia="Times New Roman"/>
          <w:bCs/>
          <w:szCs w:val="28"/>
          <w:lang w:eastAsia="ru-RU"/>
        </w:rPr>
        <w:t xml:space="preserve">Обоснованием для выбора элективных учебных курсов являются </w:t>
      </w:r>
      <w:r w:rsidR="008812C7">
        <w:rPr>
          <w:rFonts w:eastAsia="Times New Roman"/>
          <w:bCs/>
          <w:szCs w:val="28"/>
          <w:lang w:eastAsia="ru-RU"/>
        </w:rPr>
        <w:t>итоги анкетирования обучающихся.</w:t>
      </w:r>
    </w:p>
    <w:p w:rsidR="00E753D0" w:rsidRDefault="00E753D0" w:rsidP="003B4E17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</w:t>
      </w:r>
      <w:r w:rsidRPr="00E753D0">
        <w:rPr>
          <w:rFonts w:eastAsia="Times New Roman"/>
          <w:b/>
          <w:bCs/>
          <w:szCs w:val="28"/>
          <w:lang w:eastAsia="ru-RU"/>
        </w:rPr>
        <w:t xml:space="preserve">2.4. </w:t>
      </w:r>
      <w:r>
        <w:rPr>
          <w:rFonts w:eastAsia="Times New Roman"/>
          <w:b/>
          <w:bCs/>
          <w:szCs w:val="28"/>
          <w:lang w:eastAsia="ru-RU"/>
        </w:rPr>
        <w:t xml:space="preserve">Государственная итоговая аттестация </w:t>
      </w:r>
      <w:proofErr w:type="gramStart"/>
      <w:r>
        <w:rPr>
          <w:rFonts w:eastAsia="Times New Roman"/>
          <w:b/>
          <w:bCs/>
          <w:szCs w:val="28"/>
          <w:lang w:eastAsia="ru-RU"/>
        </w:rPr>
        <w:t>обучающихся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11 класса.</w:t>
      </w:r>
    </w:p>
    <w:p w:rsidR="00E753D0" w:rsidRDefault="00E753D0" w:rsidP="003B4E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Порядок и форма проведения государственной итоговой аттестации, завершающей освоение основных образовательных программ среднего общего образования определяются следующими документами:</w:t>
      </w:r>
    </w:p>
    <w:p w:rsidR="003B4E17" w:rsidRPr="003B4E17" w:rsidRDefault="003B4E17" w:rsidP="003B4E17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РФ и Федеральной службы по надзору в сфере образования и науки от 7 ноября 2018 года </w:t>
      </w:r>
    </w:p>
    <w:p w:rsidR="005E03DE" w:rsidRDefault="003B4E17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№ 190/1512.</w:t>
      </w: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Cs/>
          <w:szCs w:val="28"/>
          <w:lang w:eastAsia="ru-RU"/>
        </w:rPr>
      </w:pPr>
    </w:p>
    <w:p w:rsidR="001F4908" w:rsidRPr="001F4908" w:rsidRDefault="001F4908" w:rsidP="001F4908">
      <w:pPr>
        <w:pStyle w:val="a5"/>
        <w:spacing w:after="0" w:line="240" w:lineRule="auto"/>
        <w:ind w:left="283"/>
        <w:jc w:val="both"/>
        <w:rPr>
          <w:rFonts w:eastAsia="Times New Roman"/>
          <w:b/>
          <w:bCs/>
          <w:szCs w:val="28"/>
          <w:lang w:eastAsia="ru-RU"/>
        </w:rPr>
      </w:pPr>
    </w:p>
    <w:p w:rsidR="005E03DE" w:rsidRDefault="005E03DE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E03DE" w:rsidRDefault="005E03DE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E03DE" w:rsidRDefault="005E03DE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E03DE" w:rsidRDefault="005E03DE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E03DE" w:rsidRDefault="005E03DE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86376" w:rsidRDefault="00F86376" w:rsidP="00F86376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                       Элективные учебные курсы в 11</w:t>
      </w:r>
      <w:r w:rsidRPr="00DC20DD">
        <w:rPr>
          <w:rFonts w:eastAsia="Times New Roman"/>
          <w:b/>
          <w:szCs w:val="28"/>
          <w:lang w:eastAsia="ru-RU"/>
        </w:rPr>
        <w:t xml:space="preserve"> классе</w:t>
      </w:r>
    </w:p>
    <w:p w:rsidR="005E03DE" w:rsidRPr="00DC20DD" w:rsidRDefault="005E03DE" w:rsidP="00F86376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tbl>
      <w:tblPr>
        <w:tblW w:w="5850" w:type="pct"/>
        <w:tblInd w:w="-1168" w:type="dxa"/>
        <w:tblLook w:val="0000" w:firstRow="0" w:lastRow="0" w:firstColumn="0" w:lastColumn="0" w:noHBand="0" w:noVBand="0"/>
      </w:tblPr>
      <w:tblGrid>
        <w:gridCol w:w="921"/>
        <w:gridCol w:w="2350"/>
        <w:gridCol w:w="2428"/>
        <w:gridCol w:w="2443"/>
        <w:gridCol w:w="1111"/>
        <w:gridCol w:w="1945"/>
      </w:tblGrid>
      <w:tr w:rsidR="00F86376" w:rsidRPr="00DC20DD" w:rsidTr="00D93DD6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DC20DD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  <w:r w:rsidRPr="00DC20DD">
              <w:rPr>
                <w:rFonts w:eastAsia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 xml:space="preserve">Название </w:t>
            </w:r>
          </w:p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>курса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>Автор(ы)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>Кол-во часов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 xml:space="preserve">Уровень </w:t>
            </w:r>
          </w:p>
          <w:p w:rsidR="00F86376" w:rsidRPr="00DC20DD" w:rsidRDefault="00F86376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b/>
                <w:szCs w:val="28"/>
                <w:lang w:eastAsia="ru-RU"/>
              </w:rPr>
              <w:t>утверждения курса</w:t>
            </w:r>
          </w:p>
        </w:tc>
      </w:tr>
      <w:tr w:rsidR="00F86376" w:rsidRPr="00993D9A" w:rsidTr="00D93DD6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955BE5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A0AD1" w:rsidRDefault="00616637" w:rsidP="00D93DD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История Саратовского Поволжья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0F7940" w:rsidP="00F863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«История </w:t>
            </w:r>
            <w:r w:rsidR="005E68D0">
              <w:rPr>
                <w:szCs w:val="28"/>
              </w:rPr>
              <w:t>Саратовского Поволжья»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5E68D0" w:rsidP="00D93DD6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В.Г.Петрович</w:t>
            </w:r>
            <w:proofErr w:type="spellEnd"/>
            <w:r>
              <w:rPr>
                <w:szCs w:val="28"/>
              </w:rPr>
              <w:t>, доцент кафедры гуманитарного и эстетического образования ГАУ ДПО «СОИРО» и др.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F86376" w:rsidP="00D93DD6">
            <w:pPr>
              <w:snapToGrid w:val="0"/>
              <w:jc w:val="center"/>
              <w:rPr>
                <w:szCs w:val="28"/>
              </w:rPr>
            </w:pPr>
            <w:r w:rsidRPr="0087422F">
              <w:rPr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76" w:rsidRPr="0087422F" w:rsidRDefault="00F86376" w:rsidP="00D93DD6">
            <w:pPr>
              <w:snapToGrid w:val="0"/>
              <w:jc w:val="center"/>
              <w:rPr>
                <w:szCs w:val="28"/>
              </w:rPr>
            </w:pPr>
            <w:r w:rsidRPr="0087422F">
              <w:rPr>
                <w:szCs w:val="28"/>
              </w:rPr>
              <w:t>Министерство образования Саратовской области</w:t>
            </w:r>
          </w:p>
        </w:tc>
      </w:tr>
      <w:tr w:rsidR="00F86376" w:rsidRPr="00993D9A" w:rsidTr="00D93DD6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955BE5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A0AD1" w:rsidRDefault="00F86376" w:rsidP="00D93DD6">
            <w:pPr>
              <w:snapToGrid w:val="0"/>
              <w:jc w:val="center"/>
              <w:rPr>
                <w:b/>
                <w:szCs w:val="28"/>
              </w:rPr>
            </w:pPr>
            <w:r w:rsidRPr="00DA0AD1">
              <w:rPr>
                <w:b/>
                <w:szCs w:val="28"/>
              </w:rPr>
              <w:t>Математика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FB52D1" w:rsidP="0035594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5594A">
              <w:rPr>
                <w:szCs w:val="28"/>
              </w:rPr>
              <w:t>Решение нестандартных задач</w:t>
            </w:r>
            <w:r w:rsidR="00F86376" w:rsidRPr="0087422F">
              <w:rPr>
                <w:szCs w:val="28"/>
              </w:rPr>
              <w:t>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35594A" w:rsidP="005E03D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Цаплина Т.А</w:t>
            </w:r>
            <w:r w:rsidR="005E03DE">
              <w:rPr>
                <w:szCs w:val="28"/>
              </w:rPr>
              <w:t xml:space="preserve">., учитель МОУ </w:t>
            </w:r>
            <w:r w:rsidR="004C1816">
              <w:rPr>
                <w:szCs w:val="28"/>
              </w:rPr>
              <w:t xml:space="preserve">СОШ </w:t>
            </w:r>
            <w:r w:rsidR="005E03DE">
              <w:rPr>
                <w:szCs w:val="28"/>
              </w:rPr>
              <w:t>№ 6 г. Балашова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DB16F7" w:rsidP="00D93DD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4C1816">
              <w:rPr>
                <w:szCs w:val="28"/>
              </w:rPr>
              <w:t>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76" w:rsidRPr="0087422F" w:rsidRDefault="00F86376" w:rsidP="00D93DD6">
            <w:pPr>
              <w:snapToGrid w:val="0"/>
              <w:jc w:val="center"/>
              <w:rPr>
                <w:b/>
                <w:szCs w:val="28"/>
              </w:rPr>
            </w:pPr>
            <w:r w:rsidRPr="0087422F">
              <w:rPr>
                <w:szCs w:val="28"/>
              </w:rPr>
              <w:t>Министерство образования Саратовской области</w:t>
            </w:r>
          </w:p>
        </w:tc>
      </w:tr>
      <w:tr w:rsidR="00F86376" w:rsidRPr="00993D9A" w:rsidTr="0087422F">
        <w:trPr>
          <w:trHeight w:val="7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C20DD" w:rsidRDefault="00955BE5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DA0AD1" w:rsidRDefault="00F86376" w:rsidP="00D93DD6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Русский язык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613827" w:rsidP="00D93DD6">
            <w:pPr>
              <w:snapToGrid w:val="0"/>
              <w:jc w:val="center"/>
              <w:rPr>
                <w:szCs w:val="28"/>
              </w:rPr>
            </w:pPr>
            <w:r w:rsidRPr="0087422F">
              <w:rPr>
                <w:szCs w:val="28"/>
              </w:rPr>
              <w:t>«Культура речи</w:t>
            </w:r>
            <w:r w:rsidR="00F86376" w:rsidRPr="0087422F">
              <w:rPr>
                <w:szCs w:val="28"/>
              </w:rPr>
              <w:t>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613827" w:rsidP="00D93DD6">
            <w:pPr>
              <w:snapToGrid w:val="0"/>
              <w:jc w:val="center"/>
              <w:rPr>
                <w:szCs w:val="28"/>
              </w:rPr>
            </w:pPr>
            <w:proofErr w:type="spellStart"/>
            <w:r w:rsidRPr="0087422F">
              <w:rPr>
                <w:szCs w:val="28"/>
              </w:rPr>
              <w:t>Полканова</w:t>
            </w:r>
            <w:proofErr w:type="spellEnd"/>
            <w:r w:rsidRPr="0087422F">
              <w:rPr>
                <w:szCs w:val="28"/>
              </w:rPr>
              <w:t xml:space="preserve"> Н.Н., учитель русского языка и </w:t>
            </w:r>
            <w:proofErr w:type="spellStart"/>
            <w:r w:rsidRPr="0087422F">
              <w:rPr>
                <w:szCs w:val="28"/>
              </w:rPr>
              <w:t>литратуры</w:t>
            </w:r>
            <w:proofErr w:type="spellEnd"/>
            <w:r w:rsidRPr="0087422F">
              <w:rPr>
                <w:szCs w:val="28"/>
              </w:rPr>
              <w:t xml:space="preserve"> МОУ «Лицей №15 г. Саратова»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76" w:rsidRPr="0087422F" w:rsidRDefault="00F86376" w:rsidP="00D93DD6">
            <w:pPr>
              <w:snapToGrid w:val="0"/>
              <w:jc w:val="center"/>
              <w:rPr>
                <w:szCs w:val="28"/>
              </w:rPr>
            </w:pPr>
            <w:r w:rsidRPr="0087422F">
              <w:rPr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76" w:rsidRPr="0087422F" w:rsidRDefault="00F86376" w:rsidP="00D93DD6">
            <w:pPr>
              <w:snapToGrid w:val="0"/>
              <w:jc w:val="center"/>
              <w:rPr>
                <w:szCs w:val="28"/>
              </w:rPr>
            </w:pPr>
            <w:r w:rsidRPr="0087422F">
              <w:rPr>
                <w:szCs w:val="28"/>
              </w:rPr>
              <w:t>Министерство образования Саратовской области</w:t>
            </w:r>
          </w:p>
        </w:tc>
      </w:tr>
      <w:tr w:rsidR="004C1816" w:rsidRPr="00993D9A" w:rsidTr="00D93DD6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16" w:rsidRPr="00DC20DD" w:rsidRDefault="00955BE5" w:rsidP="00D93DD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16" w:rsidRDefault="004C1816" w:rsidP="00D93DD6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Психология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16" w:rsidRPr="00DC20DD" w:rsidRDefault="004C1816" w:rsidP="00754B2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C20DD">
              <w:rPr>
                <w:rFonts w:eastAsia="Times New Roman"/>
                <w:szCs w:val="28"/>
                <w:lang w:eastAsia="ru-RU"/>
              </w:rPr>
              <w:t>«Искусство общения»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16" w:rsidRPr="00DC20DD" w:rsidRDefault="004C1816" w:rsidP="00754B2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20DD">
              <w:rPr>
                <w:rFonts w:eastAsia="Times New Roman"/>
                <w:szCs w:val="28"/>
                <w:lang w:eastAsia="ru-RU"/>
              </w:rPr>
              <w:t>Серякина</w:t>
            </w:r>
            <w:proofErr w:type="spellEnd"/>
            <w:r w:rsidRPr="00DC20DD">
              <w:rPr>
                <w:rFonts w:eastAsia="Times New Roman"/>
                <w:szCs w:val="28"/>
                <w:lang w:eastAsia="ru-RU"/>
              </w:rPr>
              <w:t xml:space="preserve"> А.В., педагог-психолог МОУ СОШ № 15 г</w:t>
            </w:r>
            <w:proofErr w:type="gramStart"/>
            <w:r w:rsidRPr="00DC20DD">
              <w:rPr>
                <w:rFonts w:eastAsia="Times New Roman"/>
                <w:szCs w:val="28"/>
                <w:lang w:eastAsia="ru-RU"/>
              </w:rPr>
              <w:t>.Э</w:t>
            </w:r>
            <w:proofErr w:type="gramEnd"/>
            <w:r w:rsidRPr="00DC20DD">
              <w:rPr>
                <w:rFonts w:eastAsia="Times New Roman"/>
                <w:szCs w:val="28"/>
                <w:lang w:eastAsia="ru-RU"/>
              </w:rPr>
              <w:t>нгельса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16" w:rsidRPr="00DC20DD" w:rsidRDefault="004C1816" w:rsidP="00754B2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szCs w:val="28"/>
                <w:lang w:eastAsia="ru-RU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16" w:rsidRPr="00DC20DD" w:rsidRDefault="004C1816" w:rsidP="00754B2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20DD">
              <w:rPr>
                <w:rFonts w:eastAsia="Times New Roman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</w:tbl>
    <w:p w:rsidR="00D6050C" w:rsidRDefault="00D6050C" w:rsidP="009116C3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33BBF" w:rsidRDefault="00933BBF" w:rsidP="00E753D0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33BBF" w:rsidRDefault="00933BBF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B369A" w:rsidRDefault="00DB369A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B369A" w:rsidRDefault="00DB369A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753D0" w:rsidRDefault="00E753D0" w:rsidP="003B4E17">
      <w:pPr>
        <w:tabs>
          <w:tab w:val="left" w:pos="104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16C3" w:rsidRPr="00E04AE9" w:rsidRDefault="00245F95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Сетка часов учебного</w:t>
      </w:r>
      <w:r w:rsidR="009116C3" w:rsidRPr="00E04AE9">
        <w:rPr>
          <w:rFonts w:eastAsia="Times New Roman"/>
          <w:b/>
          <w:szCs w:val="28"/>
          <w:lang w:eastAsia="ru-RU"/>
        </w:rPr>
        <w:t xml:space="preserve"> план</w:t>
      </w:r>
      <w:r>
        <w:rPr>
          <w:rFonts w:eastAsia="Times New Roman"/>
          <w:b/>
          <w:szCs w:val="28"/>
          <w:lang w:eastAsia="ru-RU"/>
        </w:rPr>
        <w:t>а</w:t>
      </w:r>
    </w:p>
    <w:p w:rsidR="00DB2955" w:rsidRDefault="001C7DFB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МОУ </w:t>
      </w:r>
      <w:r w:rsidR="009116C3" w:rsidRPr="00E04AE9">
        <w:rPr>
          <w:rFonts w:eastAsia="Times New Roman"/>
          <w:b/>
          <w:szCs w:val="28"/>
          <w:lang w:eastAsia="ru-RU"/>
        </w:rPr>
        <w:t xml:space="preserve">СОШ п.Первомайский Балашовского района </w:t>
      </w:r>
    </w:p>
    <w:p w:rsidR="009116C3" w:rsidRPr="00DB2955" w:rsidRDefault="001C7DFB" w:rsidP="00DB2955">
      <w:pPr>
        <w:tabs>
          <w:tab w:val="left" w:pos="10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Саратовской области</w:t>
      </w:r>
      <w:r w:rsidR="00DB16F7">
        <w:rPr>
          <w:rFonts w:eastAsia="Times New Roman"/>
          <w:b/>
          <w:szCs w:val="28"/>
          <w:lang w:eastAsia="ru-RU"/>
        </w:rPr>
        <w:t xml:space="preserve"> </w:t>
      </w:r>
      <w:r w:rsidR="00433D14">
        <w:rPr>
          <w:rFonts w:eastAsia="Times New Roman"/>
          <w:b/>
          <w:szCs w:val="28"/>
          <w:lang w:eastAsia="ru-RU"/>
        </w:rPr>
        <w:t>н</w:t>
      </w:r>
      <w:r w:rsidR="00DB16F7">
        <w:rPr>
          <w:rFonts w:eastAsia="Times New Roman"/>
          <w:b/>
          <w:szCs w:val="28"/>
          <w:lang w:eastAsia="ru-RU"/>
        </w:rPr>
        <w:t>а 201</w:t>
      </w:r>
      <w:r w:rsidR="0012104D">
        <w:rPr>
          <w:rFonts w:eastAsia="Times New Roman"/>
          <w:b/>
          <w:szCs w:val="28"/>
          <w:lang w:eastAsia="ru-RU"/>
        </w:rPr>
        <w:t>9</w:t>
      </w:r>
      <w:r w:rsidR="00DB16F7">
        <w:rPr>
          <w:rFonts w:eastAsia="Times New Roman"/>
          <w:b/>
          <w:szCs w:val="28"/>
          <w:lang w:eastAsia="ru-RU"/>
        </w:rPr>
        <w:t>-20</w:t>
      </w:r>
      <w:r w:rsidR="0012104D">
        <w:rPr>
          <w:rFonts w:eastAsia="Times New Roman"/>
          <w:b/>
          <w:szCs w:val="28"/>
          <w:lang w:eastAsia="ru-RU"/>
        </w:rPr>
        <w:t>20</w:t>
      </w:r>
      <w:r w:rsidR="009116C3" w:rsidRPr="00E04AE9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9116C3" w:rsidRPr="00E04AE9" w:rsidRDefault="00317BB8" w:rsidP="009116C3">
      <w:pPr>
        <w:tabs>
          <w:tab w:val="left" w:pos="10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СРЕДНЕЕ</w:t>
      </w:r>
      <w:r w:rsidR="009116C3" w:rsidRPr="00E04AE9">
        <w:rPr>
          <w:rFonts w:eastAsia="Times New Roman"/>
          <w:b/>
          <w:szCs w:val="28"/>
          <w:lang w:eastAsia="ru-RU"/>
        </w:rPr>
        <w:t xml:space="preserve"> ОБЩЕЕ ОБРАЗОВАНИЕ</w:t>
      </w:r>
    </w:p>
    <w:p w:rsidR="009116C3" w:rsidRPr="00E04AE9" w:rsidRDefault="00F86376" w:rsidP="00DB2955">
      <w:pPr>
        <w:tabs>
          <w:tab w:val="left" w:pos="3975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</w:t>
      </w:r>
      <w:r w:rsidR="00993D9A">
        <w:rPr>
          <w:rFonts w:eastAsia="Times New Roman"/>
          <w:b/>
          <w:szCs w:val="28"/>
          <w:lang w:eastAsia="ru-RU"/>
        </w:rPr>
        <w:t xml:space="preserve"> класс</w:t>
      </w:r>
      <w:r w:rsidR="009116C3" w:rsidRPr="00E04AE9">
        <w:rPr>
          <w:rFonts w:eastAsia="Times New Roman"/>
          <w:b/>
          <w:szCs w:val="28"/>
          <w:lang w:eastAsia="ru-RU"/>
        </w:rPr>
        <w:t xml:space="preserve"> (универсальное обучение)</w:t>
      </w:r>
    </w:p>
    <w:p w:rsidR="009116C3" w:rsidRPr="00E04AE9" w:rsidRDefault="009116C3" w:rsidP="009116C3">
      <w:pPr>
        <w:tabs>
          <w:tab w:val="left" w:pos="3975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6"/>
      </w:tblGrid>
      <w:tr w:rsidR="00E753D0" w:rsidRPr="00E04AE9" w:rsidTr="00E753D0">
        <w:trPr>
          <w:trHeight w:val="301"/>
        </w:trPr>
        <w:tc>
          <w:tcPr>
            <w:tcW w:w="2677" w:type="pct"/>
          </w:tcPr>
          <w:p w:rsidR="00E753D0" w:rsidRPr="00E04AE9" w:rsidRDefault="00E753D0" w:rsidP="00640CD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Учебные предметы</w:t>
            </w:r>
          </w:p>
        </w:tc>
        <w:tc>
          <w:tcPr>
            <w:tcW w:w="2323" w:type="pct"/>
          </w:tcPr>
          <w:p w:rsidR="00E753D0" w:rsidRPr="00E04AE9" w:rsidRDefault="00E753D0" w:rsidP="00640CD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Количество часов в неделю/год</w:t>
            </w:r>
          </w:p>
        </w:tc>
      </w:tr>
      <w:tr w:rsidR="00E753D0" w:rsidRPr="00E04AE9" w:rsidTr="00E753D0">
        <w:trPr>
          <w:trHeight w:val="301"/>
        </w:trPr>
        <w:tc>
          <w:tcPr>
            <w:tcW w:w="2677" w:type="pct"/>
          </w:tcPr>
          <w:p w:rsidR="00E753D0" w:rsidRPr="00E04AE9" w:rsidRDefault="00E753D0" w:rsidP="00640CD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23" w:type="pct"/>
          </w:tcPr>
          <w:p w:rsidR="00E753D0" w:rsidRPr="00E04AE9" w:rsidRDefault="00E753D0" w:rsidP="00640CD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11 </w:t>
            </w:r>
            <w:proofErr w:type="spellStart"/>
            <w:r>
              <w:rPr>
                <w:rFonts w:eastAsia="Times New Roman"/>
                <w:b/>
                <w:szCs w:val="28"/>
                <w:lang w:val="en-US" w:eastAsia="ru-RU"/>
              </w:rPr>
              <w:t>класс</w:t>
            </w:r>
            <w:proofErr w:type="spellEnd"/>
          </w:p>
        </w:tc>
      </w:tr>
      <w:tr w:rsidR="00E753D0" w:rsidRPr="00E04AE9" w:rsidTr="00E753D0">
        <w:trPr>
          <w:trHeight w:val="274"/>
        </w:trPr>
        <w:tc>
          <w:tcPr>
            <w:tcW w:w="2677" w:type="pct"/>
          </w:tcPr>
          <w:p w:rsidR="00E753D0" w:rsidRPr="00E04AE9" w:rsidRDefault="00E753D0" w:rsidP="00640CD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323" w:type="pct"/>
          </w:tcPr>
          <w:p w:rsidR="00E753D0" w:rsidRPr="00E04AE9" w:rsidRDefault="00E753D0" w:rsidP="00640CD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3D0" w:rsidRPr="00E04AE9" w:rsidTr="00E753D0">
        <w:trPr>
          <w:trHeight w:val="274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1/34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3/102</w:t>
            </w:r>
          </w:p>
        </w:tc>
      </w:tr>
      <w:tr w:rsidR="00E753D0" w:rsidRPr="00E04AE9" w:rsidTr="00E753D0">
        <w:trPr>
          <w:trHeight w:val="470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3/102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4/136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1/34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2/68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2/</w:t>
            </w:r>
            <w:r>
              <w:rPr>
                <w:rFonts w:eastAsia="Times New Roman"/>
                <w:szCs w:val="28"/>
                <w:lang w:val="en-US" w:eastAsia="ru-RU"/>
              </w:rPr>
              <w:t>68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2/</w:t>
            </w:r>
            <w:r>
              <w:rPr>
                <w:rFonts w:eastAsia="Times New Roman"/>
                <w:szCs w:val="28"/>
                <w:lang w:val="en-US" w:eastAsia="ru-RU"/>
              </w:rPr>
              <w:t>68</w:t>
            </w:r>
          </w:p>
        </w:tc>
      </w:tr>
      <w:tr w:rsidR="00E753D0" w:rsidRPr="00E04AE9" w:rsidTr="00E753D0">
        <w:trPr>
          <w:trHeight w:val="189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Астрономия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1/34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Химия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МХК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3/10</w:t>
            </w:r>
            <w:r>
              <w:rPr>
                <w:rFonts w:eastAsia="Times New Roman"/>
                <w:szCs w:val="28"/>
                <w:lang w:val="en-US" w:eastAsia="ru-RU"/>
              </w:rPr>
              <w:t>2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28/952</w:t>
            </w:r>
          </w:p>
        </w:tc>
      </w:tr>
      <w:tr w:rsidR="00E753D0" w:rsidRPr="00E04AE9" w:rsidTr="00E753D0">
        <w:trPr>
          <w:trHeight w:val="394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2323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1/3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E753D0" w:rsidRPr="00E04AE9" w:rsidTr="00E753D0">
        <w:trPr>
          <w:trHeight w:val="394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323" w:type="pct"/>
          </w:tcPr>
          <w:p w:rsidR="00E753D0" w:rsidRPr="00330133" w:rsidRDefault="00E753D0" w:rsidP="004C5F5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2/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68</w:t>
            </w: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323" w:type="pct"/>
            <w:tcBorders>
              <w:bottom w:val="nil"/>
            </w:tcBorders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3D0" w:rsidRPr="00E04AE9" w:rsidTr="00E753D0">
        <w:trPr>
          <w:trHeight w:val="416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4AE9">
              <w:rPr>
                <w:rFonts w:eastAsia="Times New Roman"/>
                <w:szCs w:val="28"/>
                <w:lang w:eastAsia="ru-RU"/>
              </w:rPr>
              <w:t>Элективные учебные курсы</w:t>
            </w:r>
          </w:p>
        </w:tc>
        <w:tc>
          <w:tcPr>
            <w:tcW w:w="2323" w:type="pct"/>
            <w:tcBorders>
              <w:top w:val="nil"/>
            </w:tcBorders>
          </w:tcPr>
          <w:p w:rsidR="00E753D0" w:rsidRPr="00CC42B5" w:rsidRDefault="00E753D0" w:rsidP="00955BE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4/136</w:t>
            </w:r>
          </w:p>
        </w:tc>
      </w:tr>
      <w:tr w:rsidR="00E753D0" w:rsidRPr="00E04AE9" w:rsidTr="00E753D0">
        <w:trPr>
          <w:trHeight w:val="394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323" w:type="pct"/>
          </w:tcPr>
          <w:p w:rsidR="00E753D0" w:rsidRPr="00CC42B5" w:rsidRDefault="00E753D0" w:rsidP="00955BE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4/136</w:t>
            </w:r>
          </w:p>
        </w:tc>
      </w:tr>
      <w:tr w:rsidR="00E753D0" w:rsidRPr="00E04AE9" w:rsidTr="00E753D0">
        <w:trPr>
          <w:trHeight w:val="1271"/>
        </w:trPr>
        <w:tc>
          <w:tcPr>
            <w:tcW w:w="2677" w:type="pct"/>
          </w:tcPr>
          <w:p w:rsidR="00E753D0" w:rsidRPr="00E04AE9" w:rsidRDefault="00E753D0" w:rsidP="004C5F5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04AE9">
              <w:rPr>
                <w:rFonts w:eastAsia="Times New Roman"/>
                <w:b/>
                <w:bCs/>
                <w:szCs w:val="28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недельная учебная нагрузка при 5</w:t>
            </w:r>
            <w:r w:rsidRPr="00E04AE9">
              <w:rPr>
                <w:rFonts w:eastAsia="Times New Roman"/>
                <w:b/>
                <w:bCs/>
                <w:szCs w:val="28"/>
                <w:lang w:eastAsia="ru-RU"/>
              </w:rPr>
              <w:t>-дневной учебной неделе</w:t>
            </w:r>
          </w:p>
        </w:tc>
        <w:tc>
          <w:tcPr>
            <w:tcW w:w="2323" w:type="pct"/>
          </w:tcPr>
          <w:p w:rsidR="00E753D0" w:rsidRPr="00CC42B5" w:rsidRDefault="00E753D0" w:rsidP="004C5F5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34/1156</w:t>
            </w:r>
          </w:p>
        </w:tc>
      </w:tr>
    </w:tbl>
    <w:p w:rsidR="0087422F" w:rsidRDefault="0087422F"/>
    <w:p w:rsidR="00444623" w:rsidRDefault="00444623">
      <w:bookmarkStart w:id="0" w:name="_GoBack"/>
      <w:bookmarkEnd w:id="0"/>
    </w:p>
    <w:sectPr w:rsidR="00444623" w:rsidSect="000125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C3010AC"/>
    <w:name w:val="WW8Num20"/>
    <w:lvl w:ilvl="0">
      <w:start w:val="1"/>
      <w:numFmt w:val="decimal"/>
      <w:lvlText w:val="3.%1. "/>
      <w:lvlJc w:val="left"/>
      <w:pPr>
        <w:tabs>
          <w:tab w:val="num" w:pos="0"/>
        </w:tabs>
        <w:ind w:left="1363" w:hanging="283"/>
      </w:pPr>
      <w:rPr>
        <w:rFonts w:ascii="Times New Roman" w:hAnsi="Times New Roman"/>
        <w:b/>
        <w:i w:val="0"/>
        <w:sz w:val="28"/>
        <w:szCs w:val="28"/>
        <w:u w:val="none"/>
      </w:rPr>
    </w:lvl>
  </w:abstractNum>
  <w:abstractNum w:abstractNumId="1">
    <w:nsid w:val="00000006"/>
    <w:multiLevelType w:val="singleLevel"/>
    <w:tmpl w:val="5A40D962"/>
    <w:name w:val="WW8Num31"/>
    <w:lvl w:ilvl="0">
      <w:start w:val="1"/>
      <w:numFmt w:val="decimal"/>
      <w:lvlText w:val="2.%1. "/>
      <w:lvlJc w:val="left"/>
      <w:pPr>
        <w:tabs>
          <w:tab w:val="num" w:pos="0"/>
        </w:tabs>
        <w:ind w:left="463" w:hanging="283"/>
      </w:pPr>
      <w:rPr>
        <w:rFonts w:ascii="Times New Roman" w:hAnsi="Times New Roman"/>
        <w:b/>
        <w:i w:val="0"/>
        <w:sz w:val="28"/>
        <w:szCs w:val="28"/>
        <w:u w:val="none"/>
      </w:rPr>
    </w:lvl>
  </w:abstractNum>
  <w:abstractNum w:abstractNumId="2">
    <w:nsid w:val="00000007"/>
    <w:multiLevelType w:val="singleLevel"/>
    <w:tmpl w:val="3D78B852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/>
        <w:b/>
        <w:i w:val="0"/>
        <w:sz w:val="28"/>
        <w:szCs w:val="28"/>
        <w:u w:val="none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5B5EA1"/>
    <w:multiLevelType w:val="hybridMultilevel"/>
    <w:tmpl w:val="D756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8690D"/>
    <w:multiLevelType w:val="hybridMultilevel"/>
    <w:tmpl w:val="212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85619"/>
    <w:multiLevelType w:val="hybridMultilevel"/>
    <w:tmpl w:val="CA08103E"/>
    <w:lvl w:ilvl="0" w:tplc="E54E7A36">
      <w:start w:val="7"/>
      <w:numFmt w:val="decimal"/>
      <w:lvlText w:val="(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A4153"/>
    <w:multiLevelType w:val="hybridMultilevel"/>
    <w:tmpl w:val="9286BBC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8052208"/>
    <w:multiLevelType w:val="hybridMultilevel"/>
    <w:tmpl w:val="31AC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3E2"/>
    <w:multiLevelType w:val="hybridMultilevel"/>
    <w:tmpl w:val="30849F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2123FC7"/>
    <w:multiLevelType w:val="hybridMultilevel"/>
    <w:tmpl w:val="E1564CE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271639E4"/>
    <w:multiLevelType w:val="hybridMultilevel"/>
    <w:tmpl w:val="5ED2F0D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9E02789"/>
    <w:multiLevelType w:val="hybridMultilevel"/>
    <w:tmpl w:val="DEB8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1B02"/>
    <w:multiLevelType w:val="hybridMultilevel"/>
    <w:tmpl w:val="23C83A6C"/>
    <w:lvl w:ilvl="0" w:tplc="B3A8D9A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F54C19"/>
    <w:multiLevelType w:val="hybridMultilevel"/>
    <w:tmpl w:val="FF46BD70"/>
    <w:lvl w:ilvl="0" w:tplc="BB9CE64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9F618F1"/>
    <w:multiLevelType w:val="hybridMultilevel"/>
    <w:tmpl w:val="2C60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62A7E"/>
    <w:multiLevelType w:val="hybridMultilevel"/>
    <w:tmpl w:val="E144B388"/>
    <w:lvl w:ilvl="0" w:tplc="05C4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54E82"/>
    <w:multiLevelType w:val="hybridMultilevel"/>
    <w:tmpl w:val="AD8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F10E1"/>
    <w:multiLevelType w:val="hybridMultilevel"/>
    <w:tmpl w:val="7D1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06B0"/>
    <w:multiLevelType w:val="hybridMultilevel"/>
    <w:tmpl w:val="6272220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756E4F9E"/>
    <w:multiLevelType w:val="hybridMultilevel"/>
    <w:tmpl w:val="4BD219D4"/>
    <w:lvl w:ilvl="0" w:tplc="DE0C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B6F59"/>
    <w:multiLevelType w:val="hybridMultilevel"/>
    <w:tmpl w:val="F560110E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2">
    <w:nsid w:val="7FAC3C30"/>
    <w:multiLevelType w:val="hybridMultilevel"/>
    <w:tmpl w:val="891A2D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1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11"/>
  </w:num>
  <w:num w:numId="18">
    <w:abstractNumId w:val="22"/>
  </w:num>
  <w:num w:numId="19">
    <w:abstractNumId w:val="9"/>
  </w:num>
  <w:num w:numId="20">
    <w:abstractNumId w:val="17"/>
  </w:num>
  <w:num w:numId="21">
    <w:abstractNumId w:val="15"/>
  </w:num>
  <w:num w:numId="22">
    <w:abstractNumId w:val="13"/>
  </w:num>
  <w:num w:numId="23">
    <w:abstractNumId w:val="6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C3"/>
    <w:rsid w:val="00012540"/>
    <w:rsid w:val="00027561"/>
    <w:rsid w:val="000455CF"/>
    <w:rsid w:val="00055953"/>
    <w:rsid w:val="000654D2"/>
    <w:rsid w:val="00073814"/>
    <w:rsid w:val="00090A88"/>
    <w:rsid w:val="00094118"/>
    <w:rsid w:val="000C5246"/>
    <w:rsid w:val="000F163B"/>
    <w:rsid w:val="000F7940"/>
    <w:rsid w:val="00104E8B"/>
    <w:rsid w:val="001117D4"/>
    <w:rsid w:val="0012104D"/>
    <w:rsid w:val="00127CE3"/>
    <w:rsid w:val="00153F13"/>
    <w:rsid w:val="001857F8"/>
    <w:rsid w:val="00187F9C"/>
    <w:rsid w:val="001A7846"/>
    <w:rsid w:val="001B0E1A"/>
    <w:rsid w:val="001B140B"/>
    <w:rsid w:val="001C10EA"/>
    <w:rsid w:val="001C7DFB"/>
    <w:rsid w:val="001E5B4F"/>
    <w:rsid w:val="001F4908"/>
    <w:rsid w:val="00212ABE"/>
    <w:rsid w:val="00245F95"/>
    <w:rsid w:val="00246FBD"/>
    <w:rsid w:val="00253DD0"/>
    <w:rsid w:val="002C2F1E"/>
    <w:rsid w:val="002C5DD2"/>
    <w:rsid w:val="002C6C1E"/>
    <w:rsid w:val="002D402B"/>
    <w:rsid w:val="002D795D"/>
    <w:rsid w:val="00304EAA"/>
    <w:rsid w:val="00316520"/>
    <w:rsid w:val="00317BB8"/>
    <w:rsid w:val="00330133"/>
    <w:rsid w:val="003525EF"/>
    <w:rsid w:val="0035594A"/>
    <w:rsid w:val="00387D92"/>
    <w:rsid w:val="003B4E17"/>
    <w:rsid w:val="003C4936"/>
    <w:rsid w:val="003E6F71"/>
    <w:rsid w:val="003F36F1"/>
    <w:rsid w:val="004012F6"/>
    <w:rsid w:val="0041022C"/>
    <w:rsid w:val="00411475"/>
    <w:rsid w:val="00420040"/>
    <w:rsid w:val="00433D14"/>
    <w:rsid w:val="00437F59"/>
    <w:rsid w:val="00444623"/>
    <w:rsid w:val="00451099"/>
    <w:rsid w:val="00484E3A"/>
    <w:rsid w:val="00494704"/>
    <w:rsid w:val="004A571A"/>
    <w:rsid w:val="004B1485"/>
    <w:rsid w:val="004B203D"/>
    <w:rsid w:val="004C1816"/>
    <w:rsid w:val="004C5F57"/>
    <w:rsid w:val="004F71D0"/>
    <w:rsid w:val="0051521F"/>
    <w:rsid w:val="005208BD"/>
    <w:rsid w:val="00592E1F"/>
    <w:rsid w:val="005B6664"/>
    <w:rsid w:val="005C2F9C"/>
    <w:rsid w:val="005D7CD3"/>
    <w:rsid w:val="005E03DE"/>
    <w:rsid w:val="005E68D0"/>
    <w:rsid w:val="00613827"/>
    <w:rsid w:val="00616637"/>
    <w:rsid w:val="00621814"/>
    <w:rsid w:val="00626B05"/>
    <w:rsid w:val="006374E0"/>
    <w:rsid w:val="00640CDB"/>
    <w:rsid w:val="006458D4"/>
    <w:rsid w:val="006561D8"/>
    <w:rsid w:val="00676C38"/>
    <w:rsid w:val="006B116B"/>
    <w:rsid w:val="006E5FB1"/>
    <w:rsid w:val="006F2694"/>
    <w:rsid w:val="00732CEB"/>
    <w:rsid w:val="00735868"/>
    <w:rsid w:val="00754B2F"/>
    <w:rsid w:val="007724D1"/>
    <w:rsid w:val="0083281D"/>
    <w:rsid w:val="00844EC9"/>
    <w:rsid w:val="00854450"/>
    <w:rsid w:val="00860FBF"/>
    <w:rsid w:val="0087422F"/>
    <w:rsid w:val="0087771B"/>
    <w:rsid w:val="008812C7"/>
    <w:rsid w:val="00883F25"/>
    <w:rsid w:val="00887216"/>
    <w:rsid w:val="008B556D"/>
    <w:rsid w:val="008C3421"/>
    <w:rsid w:val="008F0CF6"/>
    <w:rsid w:val="008F2003"/>
    <w:rsid w:val="009116C3"/>
    <w:rsid w:val="00911BE2"/>
    <w:rsid w:val="00933BBF"/>
    <w:rsid w:val="00955BE5"/>
    <w:rsid w:val="00962E09"/>
    <w:rsid w:val="00983A07"/>
    <w:rsid w:val="00993D9A"/>
    <w:rsid w:val="009B0FFE"/>
    <w:rsid w:val="00A350FA"/>
    <w:rsid w:val="00A6731E"/>
    <w:rsid w:val="00B24407"/>
    <w:rsid w:val="00B30E59"/>
    <w:rsid w:val="00B8107B"/>
    <w:rsid w:val="00BB4973"/>
    <w:rsid w:val="00C16D51"/>
    <w:rsid w:val="00C30336"/>
    <w:rsid w:val="00C32B81"/>
    <w:rsid w:val="00C53F6F"/>
    <w:rsid w:val="00C82A2D"/>
    <w:rsid w:val="00CC42B5"/>
    <w:rsid w:val="00D10DB2"/>
    <w:rsid w:val="00D17476"/>
    <w:rsid w:val="00D6050C"/>
    <w:rsid w:val="00D741A2"/>
    <w:rsid w:val="00D82059"/>
    <w:rsid w:val="00D93DD6"/>
    <w:rsid w:val="00D971C4"/>
    <w:rsid w:val="00DB16F7"/>
    <w:rsid w:val="00DB2955"/>
    <w:rsid w:val="00DB369A"/>
    <w:rsid w:val="00DC20DD"/>
    <w:rsid w:val="00DE2D7D"/>
    <w:rsid w:val="00DF033E"/>
    <w:rsid w:val="00E0521B"/>
    <w:rsid w:val="00E47202"/>
    <w:rsid w:val="00E64D99"/>
    <w:rsid w:val="00E753D0"/>
    <w:rsid w:val="00E82E75"/>
    <w:rsid w:val="00EA7C21"/>
    <w:rsid w:val="00EA7C3A"/>
    <w:rsid w:val="00EB6806"/>
    <w:rsid w:val="00EE40D7"/>
    <w:rsid w:val="00F26E98"/>
    <w:rsid w:val="00F3164E"/>
    <w:rsid w:val="00F460CD"/>
    <w:rsid w:val="00F472BF"/>
    <w:rsid w:val="00F67A61"/>
    <w:rsid w:val="00F736AA"/>
    <w:rsid w:val="00F86376"/>
    <w:rsid w:val="00F90C9C"/>
    <w:rsid w:val="00F91014"/>
    <w:rsid w:val="00FB52D1"/>
    <w:rsid w:val="00FB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1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52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52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3DD4-E269-4D4A-B904-AA41812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2019-08-04T12:28:00Z</cp:lastPrinted>
  <dcterms:created xsi:type="dcterms:W3CDTF">2018-06-20T13:20:00Z</dcterms:created>
  <dcterms:modified xsi:type="dcterms:W3CDTF">2020-02-28T18:34:00Z</dcterms:modified>
</cp:coreProperties>
</file>